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97F9" w14:textId="04A77D23" w:rsidR="00C40B99" w:rsidRDefault="00885BF5" w:rsidP="00F566E9">
      <w:pPr>
        <w:spacing w:after="0"/>
        <w:jc w:val="both"/>
        <w:rPr>
          <w:rFonts w:ascii="Arial" w:hAnsi="Arial" w:cs="Arial"/>
          <w:b/>
        </w:rPr>
      </w:pPr>
      <w:r>
        <w:rPr>
          <w:rFonts w:ascii="Arial" w:hAnsi="Arial" w:cs="Arial"/>
          <w:b/>
          <w:noProof/>
        </w:rPr>
        <w:drawing>
          <wp:inline distT="0" distB="0" distL="0" distR="0" wp14:anchorId="28786502" wp14:editId="0CDC19CB">
            <wp:extent cx="2800867" cy="810883"/>
            <wp:effectExtent l="0" t="0" r="0" b="8890"/>
            <wp:docPr id="100615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51923" name="Picture 10061519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8285" cy="836191"/>
                    </a:xfrm>
                    <a:prstGeom prst="rect">
                      <a:avLst/>
                    </a:prstGeom>
                  </pic:spPr>
                </pic:pic>
              </a:graphicData>
            </a:graphic>
          </wp:inline>
        </w:drawing>
      </w:r>
    </w:p>
    <w:p w14:paraId="5F7FDEC8" w14:textId="77777777" w:rsidR="00C40B99" w:rsidRDefault="00C40B99" w:rsidP="00F566E9">
      <w:pPr>
        <w:spacing w:after="0"/>
        <w:jc w:val="both"/>
        <w:rPr>
          <w:rFonts w:ascii="Arial" w:hAnsi="Arial" w:cs="Arial"/>
          <w:b/>
        </w:rPr>
      </w:pPr>
    </w:p>
    <w:p w14:paraId="479288C1" w14:textId="77777777" w:rsidR="009905EA" w:rsidRPr="00C40B99" w:rsidRDefault="00E21383" w:rsidP="00F566E9">
      <w:pPr>
        <w:spacing w:after="0"/>
        <w:jc w:val="both"/>
        <w:rPr>
          <w:rFonts w:ascii="Arial" w:hAnsi="Arial" w:cs="Arial"/>
          <w:b/>
        </w:rPr>
      </w:pPr>
      <w:r w:rsidRPr="00C40B99">
        <w:rPr>
          <w:rFonts w:ascii="Arial" w:hAnsi="Arial" w:cs="Arial"/>
          <w:b/>
        </w:rPr>
        <w:t>Data Prote</w:t>
      </w:r>
      <w:r w:rsidR="000328BC" w:rsidRPr="00C40B99">
        <w:rPr>
          <w:rFonts w:ascii="Arial" w:hAnsi="Arial" w:cs="Arial"/>
          <w:b/>
        </w:rPr>
        <w:t>ction Impact Assessment (DPIA)</w:t>
      </w:r>
      <w:r w:rsidR="009905EA" w:rsidRPr="00C40B99">
        <w:rPr>
          <w:rFonts w:ascii="Arial" w:hAnsi="Arial" w:cs="Arial"/>
          <w:b/>
        </w:rPr>
        <w:t xml:space="preserve"> relating to</w:t>
      </w:r>
      <w:r w:rsidR="00490732" w:rsidRPr="00C40B99">
        <w:rPr>
          <w:rFonts w:ascii="Arial" w:hAnsi="Arial" w:cs="Arial"/>
          <w:b/>
        </w:rPr>
        <w:t>:</w:t>
      </w:r>
      <w:r w:rsidR="00A27323" w:rsidRPr="00C40B99">
        <w:rPr>
          <w:rFonts w:ascii="Arial" w:hAnsi="Arial" w:cs="Arial"/>
          <w:b/>
        </w:rPr>
        <w:t xml:space="preserve"> </w:t>
      </w:r>
    </w:p>
    <w:p w14:paraId="5B9535BE" w14:textId="77777777" w:rsidR="009905EA" w:rsidRDefault="009905EA" w:rsidP="00F566E9">
      <w:pPr>
        <w:spacing w:after="0"/>
        <w:jc w:val="both"/>
        <w:rPr>
          <w:rFonts w:ascii="Arial" w:hAnsi="Arial" w:cs="Arial"/>
          <w:b/>
        </w:rPr>
      </w:pPr>
      <w:r w:rsidRPr="00C40B99">
        <w:rPr>
          <w:rFonts w:ascii="Arial" w:hAnsi="Arial" w:cs="Arial"/>
          <w:b/>
        </w:rPr>
        <w:t>[Title of Initiative</w:t>
      </w:r>
      <w:r w:rsidR="00415614">
        <w:rPr>
          <w:rFonts w:ascii="Arial" w:hAnsi="Arial" w:cs="Arial"/>
          <w:b/>
        </w:rPr>
        <w:t>/project/process/study/system</w:t>
      </w:r>
      <w:r w:rsidR="00A86632">
        <w:rPr>
          <w:rFonts w:ascii="Arial" w:hAnsi="Arial" w:cs="Arial"/>
          <w:b/>
        </w:rPr>
        <w:t xml:space="preserve"> etc</w:t>
      </w:r>
      <w:r w:rsidRPr="00C40B99">
        <w:rPr>
          <w:rFonts w:ascii="Arial" w:hAnsi="Arial" w:cs="Arial"/>
          <w:b/>
        </w:rPr>
        <w:t>]</w:t>
      </w:r>
    </w:p>
    <w:p w14:paraId="063BADDE" w14:textId="77777777" w:rsidR="00191851" w:rsidRDefault="00191851" w:rsidP="00F566E9">
      <w:pPr>
        <w:spacing w:after="0"/>
        <w:jc w:val="both"/>
        <w:rPr>
          <w:rFonts w:ascii="Arial" w:hAnsi="Arial" w:cs="Arial"/>
          <w:b/>
        </w:rPr>
      </w:pPr>
    </w:p>
    <w:p w14:paraId="3A89CA15" w14:textId="77777777" w:rsidR="0017138B" w:rsidRDefault="0017138B" w:rsidP="00F566E9">
      <w:pPr>
        <w:spacing w:after="0"/>
        <w:jc w:val="both"/>
        <w:rPr>
          <w:rFonts w:ascii="Arial" w:hAnsi="Arial" w:cs="Arial"/>
          <w:b/>
        </w:rPr>
      </w:pPr>
    </w:p>
    <w:p w14:paraId="531A5674" w14:textId="77777777" w:rsidR="00191851" w:rsidRDefault="00191851" w:rsidP="00F566E9">
      <w:pPr>
        <w:spacing w:after="0"/>
        <w:jc w:val="both"/>
        <w:rPr>
          <w:rFonts w:ascii="Arial" w:hAnsi="Arial" w:cs="Arial"/>
          <w:b/>
        </w:rPr>
      </w:pPr>
    </w:p>
    <w:p w14:paraId="34737D47" w14:textId="77777777" w:rsidR="00191851" w:rsidRPr="00191851" w:rsidRDefault="00191851" w:rsidP="00191851">
      <w:pPr>
        <w:spacing w:after="0"/>
        <w:jc w:val="both"/>
        <w:rPr>
          <w:rFonts w:ascii="Arial" w:hAnsi="Arial" w:cs="Arial"/>
          <w:b/>
        </w:rPr>
      </w:pPr>
      <w:r w:rsidRPr="00191851">
        <w:rPr>
          <w:rFonts w:ascii="Arial" w:hAnsi="Arial" w:cs="Arial"/>
          <w:bCs/>
        </w:rPr>
        <w:t xml:space="preserve">DPIAs should be sent to the Information Governance Team at </w:t>
      </w:r>
      <w:hyperlink r:id="rId9" w:history="1">
        <w:r w:rsidRPr="00191851">
          <w:rPr>
            <w:rFonts w:ascii="Arial" w:hAnsi="Arial" w:cs="Arial"/>
            <w:b/>
            <w:color w:val="0000FF" w:themeColor="hyperlink"/>
            <w:u w:val="single"/>
          </w:rPr>
          <w:t>data-protection@bristol.ac.uk</w:t>
        </w:r>
      </w:hyperlink>
      <w:r w:rsidRPr="00191851">
        <w:rPr>
          <w:rFonts w:ascii="Arial" w:hAnsi="Arial" w:cs="Arial"/>
          <w:b/>
        </w:rPr>
        <w:t xml:space="preserve"> </w:t>
      </w:r>
    </w:p>
    <w:p w14:paraId="4D99DE2A" w14:textId="77777777" w:rsidR="00191851" w:rsidRPr="00C40B99" w:rsidRDefault="00191851" w:rsidP="00191851">
      <w:pPr>
        <w:spacing w:after="0"/>
        <w:jc w:val="both"/>
        <w:rPr>
          <w:rFonts w:ascii="Arial" w:hAnsi="Arial" w:cs="Arial"/>
          <w:b/>
        </w:rPr>
      </w:pPr>
      <w:r w:rsidRPr="00191851">
        <w:rPr>
          <w:rFonts w:ascii="Arial" w:hAnsi="Arial" w:cs="Arial"/>
          <w:bCs/>
        </w:rPr>
        <w:t>DPIAs produced as part of the IT Services new service assessment procedure, or with an IT element, should also be send to the Information Security Team at</w:t>
      </w:r>
      <w:r w:rsidRPr="00191851">
        <w:rPr>
          <w:rFonts w:ascii="Arial" w:hAnsi="Arial" w:cs="Arial"/>
          <w:b/>
        </w:rPr>
        <w:t xml:space="preserve"> </w:t>
      </w:r>
      <w:hyperlink r:id="rId10" w:history="1">
        <w:r w:rsidRPr="00191851">
          <w:rPr>
            <w:rFonts w:ascii="Arial" w:hAnsi="Arial" w:cs="Arial"/>
            <w:b/>
            <w:color w:val="0000FF" w:themeColor="hyperlink"/>
            <w:u w:val="single"/>
          </w:rPr>
          <w:t>cert@bristol.ac.uk</w:t>
        </w:r>
      </w:hyperlink>
    </w:p>
    <w:p w14:paraId="22ECD524" w14:textId="77777777" w:rsidR="009905EA" w:rsidRDefault="009905EA" w:rsidP="00F566E9">
      <w:pPr>
        <w:pBdr>
          <w:bottom w:val="single" w:sz="6" w:space="1" w:color="auto"/>
        </w:pBdr>
        <w:spacing w:after="0"/>
        <w:jc w:val="both"/>
        <w:rPr>
          <w:rFonts w:ascii="Arial" w:hAnsi="Arial" w:cs="Arial"/>
          <w:b/>
        </w:rPr>
      </w:pPr>
    </w:p>
    <w:p w14:paraId="72B97E6C" w14:textId="77777777" w:rsidR="0017138B" w:rsidRPr="00C40B99" w:rsidRDefault="0017138B" w:rsidP="00F566E9">
      <w:pPr>
        <w:pBdr>
          <w:bottom w:val="single" w:sz="6" w:space="1" w:color="auto"/>
        </w:pBdr>
        <w:spacing w:after="0"/>
        <w:jc w:val="both"/>
        <w:rPr>
          <w:rFonts w:ascii="Arial" w:hAnsi="Arial" w:cs="Arial"/>
          <w:b/>
        </w:rPr>
      </w:pPr>
    </w:p>
    <w:p w14:paraId="5133E5DA" w14:textId="77777777" w:rsidR="009905EA" w:rsidRPr="00C40B99" w:rsidRDefault="009905EA" w:rsidP="00F566E9">
      <w:pPr>
        <w:spacing w:after="0"/>
        <w:jc w:val="both"/>
        <w:rPr>
          <w:rFonts w:ascii="Arial" w:hAnsi="Arial" w:cs="Arial"/>
          <w:b/>
        </w:rPr>
      </w:pPr>
    </w:p>
    <w:p w14:paraId="4F05B655" w14:textId="77777777" w:rsidR="009905EA" w:rsidRPr="00C40B99" w:rsidRDefault="009905EA" w:rsidP="00F566E9">
      <w:pPr>
        <w:spacing w:after="0"/>
        <w:jc w:val="both"/>
        <w:rPr>
          <w:rFonts w:ascii="Arial" w:hAnsi="Arial" w:cs="Arial"/>
          <w:b/>
        </w:rPr>
      </w:pPr>
      <w:r w:rsidRPr="00C40B99">
        <w:rPr>
          <w:rFonts w:ascii="Arial" w:hAnsi="Arial" w:cs="Arial"/>
          <w:b/>
        </w:rPr>
        <w:t>Document control</w:t>
      </w:r>
    </w:p>
    <w:p w14:paraId="2930C86D" w14:textId="77777777" w:rsidR="009905EA" w:rsidRPr="00C40B99" w:rsidRDefault="009905EA" w:rsidP="00F566E9">
      <w:pPr>
        <w:spacing w:after="0"/>
        <w:jc w:val="both"/>
        <w:rPr>
          <w:rFonts w:ascii="Arial" w:hAnsi="Arial" w:cs="Arial"/>
          <w:b/>
        </w:rPr>
      </w:pPr>
    </w:p>
    <w:tbl>
      <w:tblPr>
        <w:tblStyle w:val="TableGrid"/>
        <w:tblW w:w="0" w:type="auto"/>
        <w:tblInd w:w="108" w:type="dxa"/>
        <w:tblCellMar>
          <w:top w:w="57" w:type="dxa"/>
          <w:bottom w:w="28" w:type="dxa"/>
        </w:tblCellMar>
        <w:tblLook w:val="04A0" w:firstRow="1" w:lastRow="0" w:firstColumn="1" w:lastColumn="0" w:noHBand="0" w:noVBand="1"/>
      </w:tblPr>
      <w:tblGrid>
        <w:gridCol w:w="1417"/>
        <w:gridCol w:w="1418"/>
        <w:gridCol w:w="3118"/>
        <w:gridCol w:w="3119"/>
        <w:gridCol w:w="3119"/>
        <w:gridCol w:w="1843"/>
      </w:tblGrid>
      <w:tr w:rsidR="009905EA" w:rsidRPr="00C40B99" w14:paraId="33CE6F47" w14:textId="77777777" w:rsidTr="00B97785">
        <w:tc>
          <w:tcPr>
            <w:tcW w:w="1417" w:type="dxa"/>
            <w:shd w:val="clear" w:color="auto" w:fill="F2F2F2" w:themeFill="background1" w:themeFillShade="F2"/>
          </w:tcPr>
          <w:p w14:paraId="4F85C681" w14:textId="77777777" w:rsidR="009905EA" w:rsidRPr="00C40B99" w:rsidRDefault="009905EA" w:rsidP="00F566E9">
            <w:pPr>
              <w:spacing w:line="276" w:lineRule="auto"/>
              <w:jc w:val="both"/>
              <w:rPr>
                <w:rFonts w:ascii="Arial" w:hAnsi="Arial" w:cs="Arial"/>
                <w:b/>
              </w:rPr>
            </w:pPr>
            <w:r w:rsidRPr="00C40B99">
              <w:rPr>
                <w:rFonts w:ascii="Arial" w:hAnsi="Arial" w:cs="Arial"/>
                <w:b/>
              </w:rPr>
              <w:t>Version</w:t>
            </w:r>
          </w:p>
        </w:tc>
        <w:tc>
          <w:tcPr>
            <w:tcW w:w="1418" w:type="dxa"/>
            <w:shd w:val="clear" w:color="auto" w:fill="F2F2F2" w:themeFill="background1" w:themeFillShade="F2"/>
          </w:tcPr>
          <w:p w14:paraId="5A1D1296" w14:textId="77777777" w:rsidR="009905EA" w:rsidRPr="00C40B99" w:rsidRDefault="009905EA" w:rsidP="00F566E9">
            <w:pPr>
              <w:spacing w:line="276" w:lineRule="auto"/>
              <w:jc w:val="both"/>
              <w:rPr>
                <w:rFonts w:ascii="Arial" w:hAnsi="Arial" w:cs="Arial"/>
                <w:b/>
              </w:rPr>
            </w:pPr>
            <w:r w:rsidRPr="00C40B99">
              <w:rPr>
                <w:rFonts w:ascii="Arial" w:hAnsi="Arial" w:cs="Arial"/>
                <w:b/>
              </w:rPr>
              <w:t>Date</w:t>
            </w:r>
          </w:p>
        </w:tc>
        <w:tc>
          <w:tcPr>
            <w:tcW w:w="3118" w:type="dxa"/>
            <w:shd w:val="clear" w:color="auto" w:fill="F2F2F2" w:themeFill="background1" w:themeFillShade="F2"/>
          </w:tcPr>
          <w:p w14:paraId="285EE886" w14:textId="77777777" w:rsidR="009905EA" w:rsidRPr="00C40B99" w:rsidRDefault="009905EA" w:rsidP="00F566E9">
            <w:pPr>
              <w:spacing w:line="276" w:lineRule="auto"/>
              <w:jc w:val="both"/>
              <w:rPr>
                <w:rFonts w:ascii="Arial" w:hAnsi="Arial" w:cs="Arial"/>
                <w:b/>
              </w:rPr>
            </w:pPr>
            <w:r w:rsidRPr="00C40B99">
              <w:rPr>
                <w:rFonts w:ascii="Arial" w:hAnsi="Arial" w:cs="Arial"/>
                <w:b/>
              </w:rPr>
              <w:t>Author</w:t>
            </w:r>
          </w:p>
        </w:tc>
        <w:tc>
          <w:tcPr>
            <w:tcW w:w="3119" w:type="dxa"/>
            <w:shd w:val="clear" w:color="auto" w:fill="F2F2F2" w:themeFill="background1" w:themeFillShade="F2"/>
          </w:tcPr>
          <w:p w14:paraId="5C0B22F6" w14:textId="77777777" w:rsidR="009905EA" w:rsidRPr="00C40B99" w:rsidRDefault="009905EA" w:rsidP="00F566E9">
            <w:pPr>
              <w:spacing w:line="276" w:lineRule="auto"/>
              <w:jc w:val="both"/>
              <w:rPr>
                <w:rFonts w:ascii="Arial" w:hAnsi="Arial" w:cs="Arial"/>
                <w:b/>
              </w:rPr>
            </w:pPr>
            <w:r w:rsidRPr="00C40B99">
              <w:rPr>
                <w:rFonts w:ascii="Arial" w:hAnsi="Arial" w:cs="Arial"/>
                <w:b/>
              </w:rPr>
              <w:t>Summary of changes</w:t>
            </w:r>
          </w:p>
        </w:tc>
        <w:tc>
          <w:tcPr>
            <w:tcW w:w="3119" w:type="dxa"/>
            <w:shd w:val="clear" w:color="auto" w:fill="F2F2F2" w:themeFill="background1" w:themeFillShade="F2"/>
          </w:tcPr>
          <w:p w14:paraId="32491FBE" w14:textId="77777777" w:rsidR="009905EA" w:rsidRPr="00C40B99" w:rsidRDefault="009905EA" w:rsidP="00F566E9">
            <w:pPr>
              <w:spacing w:line="276" w:lineRule="auto"/>
              <w:jc w:val="both"/>
              <w:rPr>
                <w:rFonts w:ascii="Arial" w:hAnsi="Arial" w:cs="Arial"/>
                <w:b/>
              </w:rPr>
            </w:pPr>
            <w:r w:rsidRPr="00C40B99">
              <w:rPr>
                <w:rFonts w:ascii="Arial" w:hAnsi="Arial" w:cs="Arial"/>
                <w:b/>
              </w:rPr>
              <w:t>Approver</w:t>
            </w:r>
          </w:p>
        </w:tc>
        <w:tc>
          <w:tcPr>
            <w:tcW w:w="1843" w:type="dxa"/>
            <w:shd w:val="clear" w:color="auto" w:fill="F2F2F2" w:themeFill="background1" w:themeFillShade="F2"/>
          </w:tcPr>
          <w:p w14:paraId="3A5396D6" w14:textId="77777777" w:rsidR="009905EA" w:rsidRPr="00C40B99" w:rsidRDefault="009905EA" w:rsidP="00F566E9">
            <w:pPr>
              <w:spacing w:line="276" w:lineRule="auto"/>
              <w:jc w:val="both"/>
              <w:rPr>
                <w:rFonts w:ascii="Arial" w:hAnsi="Arial" w:cs="Arial"/>
                <w:b/>
              </w:rPr>
            </w:pPr>
            <w:r w:rsidRPr="00C40B99">
              <w:rPr>
                <w:rFonts w:ascii="Arial" w:hAnsi="Arial" w:cs="Arial"/>
                <w:b/>
              </w:rPr>
              <w:t>Approval date</w:t>
            </w:r>
          </w:p>
        </w:tc>
      </w:tr>
      <w:tr w:rsidR="009905EA" w:rsidRPr="00C40B99" w14:paraId="3C9B27DC" w14:textId="77777777" w:rsidTr="00B97785">
        <w:tc>
          <w:tcPr>
            <w:tcW w:w="1417" w:type="dxa"/>
          </w:tcPr>
          <w:p w14:paraId="118FC0FA" w14:textId="77777777" w:rsidR="009905EA" w:rsidRPr="00C40B99" w:rsidRDefault="009905EA" w:rsidP="00F566E9">
            <w:pPr>
              <w:spacing w:line="276" w:lineRule="auto"/>
              <w:jc w:val="both"/>
              <w:rPr>
                <w:rFonts w:ascii="Arial" w:hAnsi="Arial" w:cs="Arial"/>
              </w:rPr>
            </w:pPr>
          </w:p>
        </w:tc>
        <w:tc>
          <w:tcPr>
            <w:tcW w:w="1418" w:type="dxa"/>
          </w:tcPr>
          <w:p w14:paraId="52EAE38D" w14:textId="77777777" w:rsidR="009905EA" w:rsidRPr="00C40B99" w:rsidRDefault="009905EA" w:rsidP="00F566E9">
            <w:pPr>
              <w:spacing w:line="276" w:lineRule="auto"/>
              <w:jc w:val="both"/>
              <w:rPr>
                <w:rFonts w:ascii="Arial" w:hAnsi="Arial" w:cs="Arial"/>
              </w:rPr>
            </w:pPr>
          </w:p>
        </w:tc>
        <w:tc>
          <w:tcPr>
            <w:tcW w:w="3118" w:type="dxa"/>
          </w:tcPr>
          <w:p w14:paraId="182882EC" w14:textId="77777777" w:rsidR="009905EA" w:rsidRPr="00C40B99" w:rsidRDefault="009905EA" w:rsidP="00F566E9">
            <w:pPr>
              <w:spacing w:line="276" w:lineRule="auto"/>
              <w:jc w:val="both"/>
              <w:rPr>
                <w:rFonts w:ascii="Arial" w:hAnsi="Arial" w:cs="Arial"/>
              </w:rPr>
            </w:pPr>
          </w:p>
        </w:tc>
        <w:tc>
          <w:tcPr>
            <w:tcW w:w="3119" w:type="dxa"/>
          </w:tcPr>
          <w:p w14:paraId="65336462" w14:textId="77777777" w:rsidR="009905EA" w:rsidRPr="00C40B99" w:rsidRDefault="009905EA" w:rsidP="00F566E9">
            <w:pPr>
              <w:spacing w:line="276" w:lineRule="auto"/>
              <w:jc w:val="both"/>
              <w:rPr>
                <w:rFonts w:ascii="Arial" w:hAnsi="Arial" w:cs="Arial"/>
              </w:rPr>
            </w:pPr>
          </w:p>
        </w:tc>
        <w:tc>
          <w:tcPr>
            <w:tcW w:w="3119" w:type="dxa"/>
          </w:tcPr>
          <w:p w14:paraId="7F9EFCD5" w14:textId="77777777" w:rsidR="009905EA" w:rsidRPr="00C40B99" w:rsidRDefault="009905EA" w:rsidP="00F566E9">
            <w:pPr>
              <w:spacing w:line="276" w:lineRule="auto"/>
              <w:jc w:val="both"/>
              <w:rPr>
                <w:rFonts w:ascii="Arial" w:hAnsi="Arial" w:cs="Arial"/>
              </w:rPr>
            </w:pPr>
          </w:p>
        </w:tc>
        <w:tc>
          <w:tcPr>
            <w:tcW w:w="1843" w:type="dxa"/>
          </w:tcPr>
          <w:p w14:paraId="1156738A" w14:textId="77777777" w:rsidR="009905EA" w:rsidRPr="00C40B99" w:rsidRDefault="009905EA" w:rsidP="00F566E9">
            <w:pPr>
              <w:spacing w:line="276" w:lineRule="auto"/>
              <w:jc w:val="both"/>
              <w:rPr>
                <w:rFonts w:ascii="Arial" w:hAnsi="Arial" w:cs="Arial"/>
              </w:rPr>
            </w:pPr>
          </w:p>
        </w:tc>
      </w:tr>
      <w:tr w:rsidR="00A27323" w:rsidRPr="00C40B99" w14:paraId="4E06E168" w14:textId="77777777" w:rsidTr="00B97785">
        <w:tc>
          <w:tcPr>
            <w:tcW w:w="1417" w:type="dxa"/>
          </w:tcPr>
          <w:p w14:paraId="2754FBA4" w14:textId="77777777" w:rsidR="009905EA" w:rsidRPr="00C40B99" w:rsidRDefault="009905EA" w:rsidP="00F566E9">
            <w:pPr>
              <w:spacing w:line="276" w:lineRule="auto"/>
              <w:jc w:val="both"/>
              <w:rPr>
                <w:rFonts w:ascii="Arial" w:hAnsi="Arial" w:cs="Arial"/>
              </w:rPr>
            </w:pPr>
          </w:p>
        </w:tc>
        <w:tc>
          <w:tcPr>
            <w:tcW w:w="1418" w:type="dxa"/>
          </w:tcPr>
          <w:p w14:paraId="02467875" w14:textId="77777777" w:rsidR="009905EA" w:rsidRPr="00C40B99" w:rsidRDefault="009905EA" w:rsidP="00F566E9">
            <w:pPr>
              <w:spacing w:line="276" w:lineRule="auto"/>
              <w:jc w:val="both"/>
              <w:rPr>
                <w:rFonts w:ascii="Arial" w:hAnsi="Arial" w:cs="Arial"/>
              </w:rPr>
            </w:pPr>
          </w:p>
        </w:tc>
        <w:tc>
          <w:tcPr>
            <w:tcW w:w="3118" w:type="dxa"/>
          </w:tcPr>
          <w:p w14:paraId="6487C49E" w14:textId="77777777" w:rsidR="009905EA" w:rsidRPr="00C40B99" w:rsidRDefault="009905EA" w:rsidP="00F566E9">
            <w:pPr>
              <w:spacing w:line="276" w:lineRule="auto"/>
              <w:jc w:val="both"/>
              <w:rPr>
                <w:rFonts w:ascii="Arial" w:hAnsi="Arial" w:cs="Arial"/>
              </w:rPr>
            </w:pPr>
          </w:p>
        </w:tc>
        <w:tc>
          <w:tcPr>
            <w:tcW w:w="3119" w:type="dxa"/>
          </w:tcPr>
          <w:p w14:paraId="478ED05F" w14:textId="77777777" w:rsidR="009905EA" w:rsidRPr="00C40B99" w:rsidRDefault="009905EA" w:rsidP="00F566E9">
            <w:pPr>
              <w:spacing w:line="276" w:lineRule="auto"/>
              <w:jc w:val="both"/>
              <w:rPr>
                <w:rFonts w:ascii="Arial" w:hAnsi="Arial" w:cs="Arial"/>
              </w:rPr>
            </w:pPr>
          </w:p>
        </w:tc>
        <w:tc>
          <w:tcPr>
            <w:tcW w:w="3119" w:type="dxa"/>
          </w:tcPr>
          <w:p w14:paraId="4CDC975D" w14:textId="77777777" w:rsidR="009905EA" w:rsidRPr="00C40B99" w:rsidRDefault="009905EA" w:rsidP="00F566E9">
            <w:pPr>
              <w:spacing w:line="276" w:lineRule="auto"/>
              <w:jc w:val="both"/>
              <w:rPr>
                <w:rFonts w:ascii="Arial" w:hAnsi="Arial" w:cs="Arial"/>
              </w:rPr>
            </w:pPr>
          </w:p>
        </w:tc>
        <w:tc>
          <w:tcPr>
            <w:tcW w:w="1843" w:type="dxa"/>
          </w:tcPr>
          <w:p w14:paraId="45A7B63B" w14:textId="77777777" w:rsidR="009905EA" w:rsidRPr="00C40B99" w:rsidRDefault="009905EA" w:rsidP="00F566E9">
            <w:pPr>
              <w:spacing w:line="276" w:lineRule="auto"/>
              <w:jc w:val="both"/>
              <w:rPr>
                <w:rFonts w:ascii="Arial" w:hAnsi="Arial" w:cs="Arial"/>
              </w:rPr>
            </w:pPr>
          </w:p>
        </w:tc>
      </w:tr>
      <w:tr w:rsidR="00A27323" w:rsidRPr="00C40B99" w14:paraId="0B77CA90" w14:textId="77777777" w:rsidTr="00B97785">
        <w:tc>
          <w:tcPr>
            <w:tcW w:w="1417" w:type="dxa"/>
          </w:tcPr>
          <w:p w14:paraId="790222CD" w14:textId="77777777" w:rsidR="009905EA" w:rsidRPr="00C40B99" w:rsidRDefault="009905EA" w:rsidP="00F566E9">
            <w:pPr>
              <w:spacing w:line="276" w:lineRule="auto"/>
              <w:jc w:val="both"/>
              <w:rPr>
                <w:rFonts w:ascii="Arial" w:hAnsi="Arial" w:cs="Arial"/>
              </w:rPr>
            </w:pPr>
          </w:p>
        </w:tc>
        <w:tc>
          <w:tcPr>
            <w:tcW w:w="1418" w:type="dxa"/>
          </w:tcPr>
          <w:p w14:paraId="61FE1260" w14:textId="77777777" w:rsidR="009905EA" w:rsidRPr="00C40B99" w:rsidRDefault="009905EA" w:rsidP="00F566E9">
            <w:pPr>
              <w:spacing w:line="276" w:lineRule="auto"/>
              <w:jc w:val="both"/>
              <w:rPr>
                <w:rFonts w:ascii="Arial" w:hAnsi="Arial" w:cs="Arial"/>
              </w:rPr>
            </w:pPr>
          </w:p>
        </w:tc>
        <w:tc>
          <w:tcPr>
            <w:tcW w:w="3118" w:type="dxa"/>
          </w:tcPr>
          <w:p w14:paraId="6B13C91C" w14:textId="77777777" w:rsidR="009905EA" w:rsidRPr="00C40B99" w:rsidRDefault="009905EA" w:rsidP="00F566E9">
            <w:pPr>
              <w:spacing w:line="276" w:lineRule="auto"/>
              <w:jc w:val="both"/>
              <w:rPr>
                <w:rFonts w:ascii="Arial" w:hAnsi="Arial" w:cs="Arial"/>
              </w:rPr>
            </w:pPr>
          </w:p>
        </w:tc>
        <w:tc>
          <w:tcPr>
            <w:tcW w:w="3119" w:type="dxa"/>
          </w:tcPr>
          <w:p w14:paraId="71172803" w14:textId="77777777" w:rsidR="009905EA" w:rsidRPr="00C40B99" w:rsidRDefault="009905EA" w:rsidP="00F566E9">
            <w:pPr>
              <w:spacing w:line="276" w:lineRule="auto"/>
              <w:jc w:val="both"/>
              <w:rPr>
                <w:rFonts w:ascii="Arial" w:hAnsi="Arial" w:cs="Arial"/>
              </w:rPr>
            </w:pPr>
          </w:p>
        </w:tc>
        <w:tc>
          <w:tcPr>
            <w:tcW w:w="3119" w:type="dxa"/>
          </w:tcPr>
          <w:p w14:paraId="2066EA36" w14:textId="77777777" w:rsidR="009905EA" w:rsidRPr="00C40B99" w:rsidRDefault="009905EA" w:rsidP="00F566E9">
            <w:pPr>
              <w:spacing w:line="276" w:lineRule="auto"/>
              <w:jc w:val="both"/>
              <w:rPr>
                <w:rFonts w:ascii="Arial" w:hAnsi="Arial" w:cs="Arial"/>
              </w:rPr>
            </w:pPr>
          </w:p>
        </w:tc>
        <w:tc>
          <w:tcPr>
            <w:tcW w:w="1843" w:type="dxa"/>
          </w:tcPr>
          <w:p w14:paraId="2733DB7B" w14:textId="77777777" w:rsidR="009905EA" w:rsidRPr="00C40B99" w:rsidRDefault="009905EA" w:rsidP="00F566E9">
            <w:pPr>
              <w:spacing w:line="276" w:lineRule="auto"/>
              <w:jc w:val="both"/>
              <w:rPr>
                <w:rFonts w:ascii="Arial" w:hAnsi="Arial" w:cs="Arial"/>
              </w:rPr>
            </w:pPr>
          </w:p>
        </w:tc>
      </w:tr>
      <w:tr w:rsidR="00A27323" w:rsidRPr="00C40B99" w14:paraId="45B23992" w14:textId="77777777" w:rsidTr="00B97785">
        <w:tc>
          <w:tcPr>
            <w:tcW w:w="1417" w:type="dxa"/>
          </w:tcPr>
          <w:p w14:paraId="0DA2B7BA" w14:textId="77777777" w:rsidR="009905EA" w:rsidRPr="00C40B99" w:rsidRDefault="009905EA" w:rsidP="00F566E9">
            <w:pPr>
              <w:spacing w:line="276" w:lineRule="auto"/>
              <w:jc w:val="both"/>
              <w:rPr>
                <w:rFonts w:ascii="Arial" w:hAnsi="Arial" w:cs="Arial"/>
              </w:rPr>
            </w:pPr>
          </w:p>
        </w:tc>
        <w:tc>
          <w:tcPr>
            <w:tcW w:w="1418" w:type="dxa"/>
          </w:tcPr>
          <w:p w14:paraId="366F2400" w14:textId="77777777" w:rsidR="009905EA" w:rsidRPr="00C40B99" w:rsidRDefault="009905EA" w:rsidP="00F566E9">
            <w:pPr>
              <w:spacing w:line="276" w:lineRule="auto"/>
              <w:jc w:val="both"/>
              <w:rPr>
                <w:rFonts w:ascii="Arial" w:hAnsi="Arial" w:cs="Arial"/>
              </w:rPr>
            </w:pPr>
          </w:p>
        </w:tc>
        <w:tc>
          <w:tcPr>
            <w:tcW w:w="3118" w:type="dxa"/>
          </w:tcPr>
          <w:p w14:paraId="60C4EE23" w14:textId="77777777" w:rsidR="009905EA" w:rsidRPr="00C40B99" w:rsidRDefault="009905EA" w:rsidP="00F566E9">
            <w:pPr>
              <w:spacing w:line="276" w:lineRule="auto"/>
              <w:jc w:val="both"/>
              <w:rPr>
                <w:rFonts w:ascii="Arial" w:hAnsi="Arial" w:cs="Arial"/>
              </w:rPr>
            </w:pPr>
          </w:p>
        </w:tc>
        <w:tc>
          <w:tcPr>
            <w:tcW w:w="3119" w:type="dxa"/>
          </w:tcPr>
          <w:p w14:paraId="7DF0A242" w14:textId="77777777" w:rsidR="009905EA" w:rsidRPr="00C40B99" w:rsidRDefault="009905EA" w:rsidP="00F566E9">
            <w:pPr>
              <w:spacing w:line="276" w:lineRule="auto"/>
              <w:jc w:val="both"/>
              <w:rPr>
                <w:rFonts w:ascii="Arial" w:hAnsi="Arial" w:cs="Arial"/>
              </w:rPr>
            </w:pPr>
          </w:p>
        </w:tc>
        <w:tc>
          <w:tcPr>
            <w:tcW w:w="3119" w:type="dxa"/>
          </w:tcPr>
          <w:p w14:paraId="138DAD40" w14:textId="77777777" w:rsidR="009905EA" w:rsidRPr="00C40B99" w:rsidRDefault="009905EA" w:rsidP="00F566E9">
            <w:pPr>
              <w:spacing w:line="276" w:lineRule="auto"/>
              <w:jc w:val="both"/>
              <w:rPr>
                <w:rFonts w:ascii="Arial" w:hAnsi="Arial" w:cs="Arial"/>
              </w:rPr>
            </w:pPr>
          </w:p>
        </w:tc>
        <w:tc>
          <w:tcPr>
            <w:tcW w:w="1843" w:type="dxa"/>
          </w:tcPr>
          <w:p w14:paraId="3D3C19B0" w14:textId="77777777" w:rsidR="009905EA" w:rsidRPr="00C40B99" w:rsidRDefault="009905EA" w:rsidP="00F566E9">
            <w:pPr>
              <w:spacing w:line="276" w:lineRule="auto"/>
              <w:jc w:val="both"/>
              <w:rPr>
                <w:rFonts w:ascii="Arial" w:hAnsi="Arial" w:cs="Arial"/>
              </w:rPr>
            </w:pPr>
          </w:p>
        </w:tc>
      </w:tr>
      <w:tr w:rsidR="00A27323" w:rsidRPr="00C40B99" w14:paraId="635833B1" w14:textId="77777777" w:rsidTr="00B97785">
        <w:tc>
          <w:tcPr>
            <w:tcW w:w="1417" w:type="dxa"/>
          </w:tcPr>
          <w:p w14:paraId="61577E90" w14:textId="77777777" w:rsidR="009905EA" w:rsidRPr="00C40B99" w:rsidRDefault="009905EA" w:rsidP="00F566E9">
            <w:pPr>
              <w:spacing w:line="276" w:lineRule="auto"/>
              <w:jc w:val="both"/>
              <w:rPr>
                <w:rFonts w:ascii="Arial" w:hAnsi="Arial" w:cs="Arial"/>
              </w:rPr>
            </w:pPr>
          </w:p>
        </w:tc>
        <w:tc>
          <w:tcPr>
            <w:tcW w:w="1418" w:type="dxa"/>
          </w:tcPr>
          <w:p w14:paraId="749F430F" w14:textId="77777777" w:rsidR="009905EA" w:rsidRPr="00C40B99" w:rsidRDefault="009905EA" w:rsidP="00F566E9">
            <w:pPr>
              <w:spacing w:line="276" w:lineRule="auto"/>
              <w:jc w:val="both"/>
              <w:rPr>
                <w:rFonts w:ascii="Arial" w:hAnsi="Arial" w:cs="Arial"/>
              </w:rPr>
            </w:pPr>
          </w:p>
        </w:tc>
        <w:tc>
          <w:tcPr>
            <w:tcW w:w="3118" w:type="dxa"/>
          </w:tcPr>
          <w:p w14:paraId="1CDC941B" w14:textId="77777777" w:rsidR="009905EA" w:rsidRPr="00C40B99" w:rsidRDefault="009905EA" w:rsidP="00F566E9">
            <w:pPr>
              <w:spacing w:line="276" w:lineRule="auto"/>
              <w:jc w:val="both"/>
              <w:rPr>
                <w:rFonts w:ascii="Arial" w:hAnsi="Arial" w:cs="Arial"/>
              </w:rPr>
            </w:pPr>
          </w:p>
        </w:tc>
        <w:tc>
          <w:tcPr>
            <w:tcW w:w="3119" w:type="dxa"/>
          </w:tcPr>
          <w:p w14:paraId="552A9AD0" w14:textId="77777777" w:rsidR="009905EA" w:rsidRPr="00C40B99" w:rsidRDefault="009905EA" w:rsidP="00F566E9">
            <w:pPr>
              <w:spacing w:line="276" w:lineRule="auto"/>
              <w:jc w:val="both"/>
              <w:rPr>
                <w:rFonts w:ascii="Arial" w:hAnsi="Arial" w:cs="Arial"/>
              </w:rPr>
            </w:pPr>
          </w:p>
        </w:tc>
        <w:tc>
          <w:tcPr>
            <w:tcW w:w="3119" w:type="dxa"/>
          </w:tcPr>
          <w:p w14:paraId="5E81F095" w14:textId="77777777" w:rsidR="009905EA" w:rsidRPr="00C40B99" w:rsidRDefault="009905EA" w:rsidP="00F566E9">
            <w:pPr>
              <w:spacing w:line="276" w:lineRule="auto"/>
              <w:jc w:val="both"/>
              <w:rPr>
                <w:rFonts w:ascii="Arial" w:hAnsi="Arial" w:cs="Arial"/>
              </w:rPr>
            </w:pPr>
          </w:p>
        </w:tc>
        <w:tc>
          <w:tcPr>
            <w:tcW w:w="1843" w:type="dxa"/>
          </w:tcPr>
          <w:p w14:paraId="39F767DC" w14:textId="77777777" w:rsidR="009905EA" w:rsidRPr="00C40B99" w:rsidRDefault="009905EA" w:rsidP="00F566E9">
            <w:pPr>
              <w:spacing w:line="276" w:lineRule="auto"/>
              <w:jc w:val="both"/>
              <w:rPr>
                <w:rFonts w:ascii="Arial" w:hAnsi="Arial" w:cs="Arial"/>
              </w:rPr>
            </w:pPr>
          </w:p>
        </w:tc>
      </w:tr>
    </w:tbl>
    <w:p w14:paraId="49C40629" w14:textId="77777777" w:rsidR="00490732" w:rsidRDefault="00490732" w:rsidP="00F566E9">
      <w:pPr>
        <w:spacing w:after="0"/>
        <w:jc w:val="both"/>
        <w:rPr>
          <w:rFonts w:ascii="Arial" w:hAnsi="Arial" w:cs="Arial"/>
        </w:rPr>
      </w:pPr>
    </w:p>
    <w:p w14:paraId="002D2C37" w14:textId="77777777" w:rsidR="00191851" w:rsidRDefault="00191851" w:rsidP="00F566E9">
      <w:pPr>
        <w:spacing w:after="0"/>
        <w:jc w:val="both"/>
        <w:rPr>
          <w:rFonts w:ascii="Arial" w:hAnsi="Arial" w:cs="Arial"/>
        </w:rPr>
      </w:pPr>
    </w:p>
    <w:p w14:paraId="6005DADF" w14:textId="77777777" w:rsidR="00191851" w:rsidRDefault="00191851" w:rsidP="00F566E9">
      <w:pPr>
        <w:spacing w:after="0"/>
        <w:jc w:val="both"/>
        <w:rPr>
          <w:rFonts w:ascii="Arial" w:hAnsi="Arial" w:cs="Arial"/>
        </w:rPr>
      </w:pPr>
    </w:p>
    <w:p w14:paraId="5BAA9340" w14:textId="77777777" w:rsidR="0017138B" w:rsidRPr="00C40B99" w:rsidRDefault="0017138B" w:rsidP="00F566E9">
      <w:pPr>
        <w:spacing w:after="0"/>
        <w:jc w:val="both"/>
        <w:rPr>
          <w:rFonts w:ascii="Arial" w:hAnsi="Arial" w:cs="Arial"/>
        </w:rPr>
      </w:pPr>
    </w:p>
    <w:tbl>
      <w:tblPr>
        <w:tblStyle w:val="TableGrid"/>
        <w:tblW w:w="0" w:type="auto"/>
        <w:tblInd w:w="108" w:type="dxa"/>
        <w:tblCellMar>
          <w:top w:w="57" w:type="dxa"/>
          <w:bottom w:w="28" w:type="dxa"/>
        </w:tblCellMar>
        <w:tblLook w:val="04A0" w:firstRow="1" w:lastRow="0" w:firstColumn="1" w:lastColumn="0" w:noHBand="0" w:noVBand="1"/>
      </w:tblPr>
      <w:tblGrid>
        <w:gridCol w:w="709"/>
        <w:gridCol w:w="4536"/>
        <w:gridCol w:w="2457"/>
        <w:gridCol w:w="236"/>
        <w:gridCol w:w="247"/>
        <w:gridCol w:w="1470"/>
        <w:gridCol w:w="504"/>
        <w:gridCol w:w="966"/>
        <w:gridCol w:w="1491"/>
        <w:gridCol w:w="1450"/>
      </w:tblGrid>
      <w:tr w:rsidR="00490732" w:rsidRPr="00C40B99" w14:paraId="5B777BC4" w14:textId="77777777" w:rsidTr="0005183C">
        <w:tc>
          <w:tcPr>
            <w:tcW w:w="14066" w:type="dxa"/>
            <w:gridSpan w:val="10"/>
            <w:shd w:val="clear" w:color="auto" w:fill="000000" w:themeFill="text1"/>
          </w:tcPr>
          <w:p w14:paraId="39DFD83D" w14:textId="77777777" w:rsidR="00490732" w:rsidRPr="00C40B99" w:rsidRDefault="00490732" w:rsidP="00F566E9">
            <w:pPr>
              <w:spacing w:line="276" w:lineRule="auto"/>
              <w:jc w:val="both"/>
              <w:rPr>
                <w:rFonts w:ascii="Arial" w:hAnsi="Arial" w:cs="Arial"/>
                <w:b/>
              </w:rPr>
            </w:pPr>
            <w:r w:rsidRPr="00C40B99">
              <w:rPr>
                <w:rFonts w:ascii="Arial" w:hAnsi="Arial" w:cs="Arial"/>
                <w:b/>
              </w:rPr>
              <w:lastRenderedPageBreak/>
              <w:t>Part A: Summary of the Initiative</w:t>
            </w:r>
          </w:p>
        </w:tc>
      </w:tr>
      <w:tr w:rsidR="00490732" w:rsidRPr="00C40B99" w14:paraId="0DEC0C75" w14:textId="77777777" w:rsidTr="0005183C">
        <w:tc>
          <w:tcPr>
            <w:tcW w:w="14066" w:type="dxa"/>
            <w:gridSpan w:val="10"/>
            <w:shd w:val="clear" w:color="auto" w:fill="F2F2F2" w:themeFill="background1" w:themeFillShade="F2"/>
          </w:tcPr>
          <w:p w14:paraId="11D405B8" w14:textId="77777777" w:rsidR="00E51155" w:rsidRPr="00C40B99" w:rsidRDefault="00B90F2B" w:rsidP="00F566E9">
            <w:pPr>
              <w:spacing w:line="276" w:lineRule="auto"/>
              <w:jc w:val="both"/>
              <w:rPr>
                <w:rFonts w:ascii="Arial" w:hAnsi="Arial" w:cs="Arial"/>
                <w:b/>
              </w:rPr>
            </w:pPr>
            <w:r w:rsidRPr="00C40B99">
              <w:rPr>
                <w:rFonts w:ascii="Arial" w:hAnsi="Arial" w:cs="Arial"/>
                <w:b/>
              </w:rPr>
              <w:t>Describe</w:t>
            </w:r>
            <w:r w:rsidR="00490732" w:rsidRPr="00C40B99">
              <w:rPr>
                <w:rFonts w:ascii="Arial" w:hAnsi="Arial" w:cs="Arial"/>
                <w:b/>
              </w:rPr>
              <w:t xml:space="preserve"> the scope of the Initiative</w:t>
            </w:r>
            <w:r w:rsidR="005D4C4D" w:rsidRPr="00C40B99">
              <w:rPr>
                <w:rFonts w:ascii="Arial" w:hAnsi="Arial" w:cs="Arial"/>
                <w:b/>
              </w:rPr>
              <w:t xml:space="preserve"> </w:t>
            </w:r>
            <w:r w:rsidR="005D4C4D" w:rsidRPr="00C40B99">
              <w:rPr>
                <w:rFonts w:ascii="Arial" w:hAnsi="Arial" w:cs="Arial"/>
              </w:rPr>
              <w:t xml:space="preserve">(to </w:t>
            </w:r>
            <w:r w:rsidR="00E51155" w:rsidRPr="00C40B99">
              <w:rPr>
                <w:rFonts w:ascii="Arial" w:hAnsi="Arial" w:cs="Arial"/>
              </w:rPr>
              <w:t>include its aims and objectives; business/</w:t>
            </w:r>
            <w:r w:rsidR="00415614">
              <w:rPr>
                <w:rFonts w:ascii="Arial" w:hAnsi="Arial" w:cs="Arial"/>
              </w:rPr>
              <w:t>research/</w:t>
            </w:r>
            <w:r w:rsidR="00E51155" w:rsidRPr="00C40B99">
              <w:rPr>
                <w:rFonts w:ascii="Arial" w:hAnsi="Arial" w:cs="Arial"/>
              </w:rPr>
              <w:t>other case; level of investment in terms of time, financial and other resources; duration and geographic reach; visibility with</w:t>
            </w:r>
            <w:r w:rsidR="005D4C4D" w:rsidRPr="00C40B99">
              <w:rPr>
                <w:rFonts w:ascii="Arial" w:hAnsi="Arial" w:cs="Arial"/>
              </w:rPr>
              <w:t>in and outside the organisation)</w:t>
            </w:r>
          </w:p>
        </w:tc>
      </w:tr>
      <w:tr w:rsidR="00490732" w:rsidRPr="00C40B99" w14:paraId="1BB66C1D" w14:textId="77777777" w:rsidTr="00C40B99">
        <w:trPr>
          <w:trHeight w:val="1889"/>
        </w:trPr>
        <w:tc>
          <w:tcPr>
            <w:tcW w:w="14066" w:type="dxa"/>
            <w:gridSpan w:val="10"/>
          </w:tcPr>
          <w:p w14:paraId="33A6A937" w14:textId="77777777" w:rsidR="00490732" w:rsidRPr="00C40B99" w:rsidRDefault="00490732" w:rsidP="00F566E9">
            <w:pPr>
              <w:spacing w:line="276" w:lineRule="auto"/>
              <w:jc w:val="both"/>
              <w:rPr>
                <w:rFonts w:ascii="Arial" w:hAnsi="Arial" w:cs="Arial"/>
              </w:rPr>
            </w:pPr>
          </w:p>
        </w:tc>
      </w:tr>
      <w:tr w:rsidR="007D0492" w:rsidRPr="00C40B99" w14:paraId="7D9B5A23" w14:textId="77777777" w:rsidTr="007D0492">
        <w:trPr>
          <w:trHeight w:val="20"/>
        </w:trPr>
        <w:tc>
          <w:tcPr>
            <w:tcW w:w="14066" w:type="dxa"/>
            <w:gridSpan w:val="10"/>
            <w:shd w:val="clear" w:color="auto" w:fill="F2F2F2" w:themeFill="background1" w:themeFillShade="F2"/>
          </w:tcPr>
          <w:p w14:paraId="405E52CD" w14:textId="77777777" w:rsidR="007D0492" w:rsidRPr="00C40B99" w:rsidRDefault="007D0492" w:rsidP="00F566E9">
            <w:pPr>
              <w:spacing w:line="276" w:lineRule="auto"/>
              <w:jc w:val="both"/>
              <w:rPr>
                <w:rFonts w:ascii="Arial" w:hAnsi="Arial" w:cs="Arial"/>
              </w:rPr>
            </w:pPr>
            <w:r w:rsidRPr="00C40B99">
              <w:rPr>
                <w:rFonts w:ascii="Arial" w:hAnsi="Arial" w:cs="Arial"/>
                <w:b/>
              </w:rPr>
              <w:t xml:space="preserve">Status of the Initiative </w:t>
            </w:r>
            <w:r w:rsidRPr="00C40B99">
              <w:rPr>
                <w:rFonts w:ascii="Arial" w:hAnsi="Arial" w:cs="Arial"/>
              </w:rPr>
              <w:t>(describe the current phase of development or implementation of the Initiative or, if the Initiative has already commenced, when it commenced</w:t>
            </w:r>
            <w:r w:rsidR="00D55DB5" w:rsidRPr="00C40B99">
              <w:rPr>
                <w:rFonts w:ascii="Arial" w:hAnsi="Arial" w:cs="Arial"/>
              </w:rPr>
              <w:t xml:space="preserve"> and the extent to which the processing activities relating to the Initiative are still ongoing)</w:t>
            </w:r>
            <w:r w:rsidRPr="00C40B99">
              <w:rPr>
                <w:rFonts w:ascii="Arial" w:hAnsi="Arial" w:cs="Arial"/>
              </w:rPr>
              <w:t xml:space="preserve"> </w:t>
            </w:r>
          </w:p>
        </w:tc>
      </w:tr>
      <w:tr w:rsidR="007D0492" w:rsidRPr="00C40B99" w14:paraId="19AD18EF" w14:textId="77777777" w:rsidTr="003F0E5A">
        <w:trPr>
          <w:trHeight w:val="1219"/>
        </w:trPr>
        <w:tc>
          <w:tcPr>
            <w:tcW w:w="14066" w:type="dxa"/>
            <w:gridSpan w:val="10"/>
          </w:tcPr>
          <w:p w14:paraId="4BDDDE7C" w14:textId="77777777" w:rsidR="00A61CAB" w:rsidRPr="00C40B99" w:rsidRDefault="00A61CAB" w:rsidP="00F566E9">
            <w:pPr>
              <w:spacing w:line="276" w:lineRule="auto"/>
              <w:jc w:val="both"/>
              <w:rPr>
                <w:rFonts w:ascii="Arial" w:hAnsi="Arial" w:cs="Arial"/>
              </w:rPr>
            </w:pPr>
          </w:p>
        </w:tc>
      </w:tr>
      <w:tr w:rsidR="00A27323" w:rsidRPr="00C40B99" w14:paraId="0E5CE034" w14:textId="77777777" w:rsidTr="00A27323">
        <w:tc>
          <w:tcPr>
            <w:tcW w:w="14066" w:type="dxa"/>
            <w:gridSpan w:val="10"/>
            <w:shd w:val="clear" w:color="auto" w:fill="000000" w:themeFill="text1"/>
          </w:tcPr>
          <w:p w14:paraId="20A25328" w14:textId="77777777" w:rsidR="00A27323" w:rsidRPr="00C40B99" w:rsidRDefault="00A27323" w:rsidP="00F566E9">
            <w:pPr>
              <w:spacing w:line="276" w:lineRule="auto"/>
              <w:jc w:val="both"/>
              <w:rPr>
                <w:rFonts w:ascii="Arial" w:hAnsi="Arial" w:cs="Arial"/>
                <w:b/>
              </w:rPr>
            </w:pPr>
            <w:r w:rsidRPr="00C40B99">
              <w:rPr>
                <w:rFonts w:ascii="Arial" w:hAnsi="Arial" w:cs="Arial"/>
                <w:b/>
              </w:rPr>
              <w:t xml:space="preserve">Part </w:t>
            </w:r>
            <w:r w:rsidR="003A3BB0" w:rsidRPr="00C40B99">
              <w:rPr>
                <w:rFonts w:ascii="Arial" w:hAnsi="Arial" w:cs="Arial"/>
                <w:b/>
              </w:rPr>
              <w:t>B</w:t>
            </w:r>
            <w:r w:rsidRPr="00C40B99">
              <w:rPr>
                <w:rFonts w:ascii="Arial" w:hAnsi="Arial" w:cs="Arial"/>
                <w:b/>
              </w:rPr>
              <w:t xml:space="preserve">: Description of </w:t>
            </w:r>
            <w:r w:rsidR="00A61CAB" w:rsidRPr="00C40B99">
              <w:rPr>
                <w:rFonts w:ascii="Arial" w:hAnsi="Arial" w:cs="Arial"/>
                <w:b/>
              </w:rPr>
              <w:t>the processing</w:t>
            </w:r>
          </w:p>
        </w:tc>
      </w:tr>
      <w:tr w:rsidR="00A27323" w:rsidRPr="00C40B99" w14:paraId="75D71EF2" w14:textId="77777777" w:rsidTr="00A86632">
        <w:tc>
          <w:tcPr>
            <w:tcW w:w="14066" w:type="dxa"/>
            <w:gridSpan w:val="10"/>
            <w:shd w:val="clear" w:color="auto" w:fill="B8CCE4" w:themeFill="accent1" w:themeFillTint="66"/>
          </w:tcPr>
          <w:p w14:paraId="1C11E6FC" w14:textId="77777777" w:rsidR="00A27323" w:rsidRPr="00C40B99" w:rsidRDefault="007D0492" w:rsidP="00F566E9">
            <w:pPr>
              <w:spacing w:line="276" w:lineRule="auto"/>
              <w:jc w:val="both"/>
              <w:rPr>
                <w:rFonts w:ascii="Arial" w:hAnsi="Arial" w:cs="Arial"/>
              </w:rPr>
            </w:pPr>
            <w:r w:rsidRPr="00C40B99">
              <w:rPr>
                <w:rFonts w:ascii="Arial" w:hAnsi="Arial" w:cs="Arial"/>
                <w:b/>
              </w:rPr>
              <w:t xml:space="preserve">Nature of the processing </w:t>
            </w:r>
          </w:p>
        </w:tc>
      </w:tr>
      <w:tr w:rsidR="003420A2" w:rsidRPr="00C40B99" w14:paraId="00636AE1" w14:textId="77777777" w:rsidTr="00A86632">
        <w:trPr>
          <w:trHeight w:val="1149"/>
        </w:trPr>
        <w:tc>
          <w:tcPr>
            <w:tcW w:w="5245" w:type="dxa"/>
            <w:gridSpan w:val="2"/>
            <w:shd w:val="clear" w:color="auto" w:fill="F2F2F2" w:themeFill="background1" w:themeFillShade="F2"/>
          </w:tcPr>
          <w:p w14:paraId="58CB1C1B" w14:textId="77777777" w:rsidR="003420A2" w:rsidRPr="00C40B99" w:rsidRDefault="003420A2" w:rsidP="00F566E9">
            <w:pPr>
              <w:spacing w:line="276" w:lineRule="auto"/>
              <w:rPr>
                <w:rFonts w:ascii="Arial" w:hAnsi="Arial" w:cs="Arial"/>
              </w:rPr>
            </w:pPr>
            <w:r w:rsidRPr="00C40B99">
              <w:rPr>
                <w:rFonts w:ascii="Arial" w:hAnsi="Arial" w:cs="Arial"/>
                <w:b/>
              </w:rPr>
              <w:t>Method(s) of collection</w:t>
            </w:r>
            <w:r w:rsidR="00603663" w:rsidRPr="00C40B99">
              <w:rPr>
                <w:rFonts w:ascii="Arial" w:hAnsi="Arial" w:cs="Arial"/>
                <w:b/>
              </w:rPr>
              <w:t xml:space="preserve"> </w:t>
            </w:r>
            <w:r w:rsidR="00603663" w:rsidRPr="00C40B99">
              <w:rPr>
                <w:rFonts w:ascii="Arial" w:hAnsi="Arial" w:cs="Arial"/>
              </w:rPr>
              <w:t xml:space="preserve">(e.g. online or paper-based forms completed by data subjects or feeds from other systems) </w:t>
            </w:r>
          </w:p>
        </w:tc>
        <w:tc>
          <w:tcPr>
            <w:tcW w:w="8821" w:type="dxa"/>
            <w:gridSpan w:val="8"/>
          </w:tcPr>
          <w:p w14:paraId="03020AC2" w14:textId="77777777" w:rsidR="003F0E5A" w:rsidRPr="00C40B99" w:rsidRDefault="003F0E5A" w:rsidP="00F566E9">
            <w:pPr>
              <w:spacing w:line="276" w:lineRule="auto"/>
              <w:jc w:val="both"/>
              <w:rPr>
                <w:rFonts w:ascii="Arial" w:hAnsi="Arial" w:cs="Arial"/>
              </w:rPr>
            </w:pPr>
          </w:p>
        </w:tc>
      </w:tr>
      <w:tr w:rsidR="003420A2" w:rsidRPr="00C40B99" w14:paraId="23835CF5" w14:textId="77777777" w:rsidTr="00A86632">
        <w:trPr>
          <w:trHeight w:val="1166"/>
        </w:trPr>
        <w:tc>
          <w:tcPr>
            <w:tcW w:w="5245" w:type="dxa"/>
            <w:gridSpan w:val="2"/>
            <w:shd w:val="clear" w:color="auto" w:fill="F2F2F2" w:themeFill="background1" w:themeFillShade="F2"/>
          </w:tcPr>
          <w:p w14:paraId="0107E846" w14:textId="77777777" w:rsidR="003420A2" w:rsidRPr="00C40B99" w:rsidRDefault="003420A2" w:rsidP="00F566E9">
            <w:pPr>
              <w:spacing w:line="276" w:lineRule="auto"/>
              <w:rPr>
                <w:rFonts w:ascii="Arial" w:hAnsi="Arial" w:cs="Arial"/>
              </w:rPr>
            </w:pPr>
            <w:r w:rsidRPr="00C40B99">
              <w:rPr>
                <w:rFonts w:ascii="Arial" w:hAnsi="Arial" w:cs="Arial"/>
                <w:b/>
              </w:rPr>
              <w:t>Source(s) of the personal data being processed</w:t>
            </w:r>
            <w:r w:rsidR="00603663" w:rsidRPr="00C40B99">
              <w:rPr>
                <w:rFonts w:ascii="Arial" w:hAnsi="Arial" w:cs="Arial"/>
                <w:b/>
              </w:rPr>
              <w:t xml:space="preserve"> </w:t>
            </w:r>
            <w:r w:rsidR="00603663" w:rsidRPr="00C40B99">
              <w:rPr>
                <w:rFonts w:ascii="Arial" w:hAnsi="Arial" w:cs="Arial"/>
              </w:rPr>
              <w:t>(if personal data originates from third party sources, describe them)</w:t>
            </w:r>
          </w:p>
        </w:tc>
        <w:tc>
          <w:tcPr>
            <w:tcW w:w="8821" w:type="dxa"/>
            <w:gridSpan w:val="8"/>
          </w:tcPr>
          <w:p w14:paraId="27668830" w14:textId="77777777" w:rsidR="003420A2" w:rsidRPr="00C40B99" w:rsidRDefault="003420A2" w:rsidP="00F566E9">
            <w:pPr>
              <w:spacing w:line="276" w:lineRule="auto"/>
              <w:jc w:val="both"/>
              <w:rPr>
                <w:rFonts w:ascii="Arial" w:hAnsi="Arial" w:cs="Arial"/>
              </w:rPr>
            </w:pPr>
          </w:p>
        </w:tc>
      </w:tr>
      <w:tr w:rsidR="003F0E5A" w:rsidRPr="00C40B99" w14:paraId="5DE5D622" w14:textId="77777777" w:rsidTr="00A86632">
        <w:trPr>
          <w:trHeight w:val="1184"/>
        </w:trPr>
        <w:tc>
          <w:tcPr>
            <w:tcW w:w="5245" w:type="dxa"/>
            <w:gridSpan w:val="2"/>
            <w:shd w:val="clear" w:color="auto" w:fill="F2F2F2" w:themeFill="background1" w:themeFillShade="F2"/>
          </w:tcPr>
          <w:p w14:paraId="0191F37B" w14:textId="77777777" w:rsidR="003F0E5A" w:rsidRPr="00C40B99" w:rsidRDefault="003F0E5A" w:rsidP="00F566E9">
            <w:pPr>
              <w:spacing w:line="276" w:lineRule="auto"/>
              <w:rPr>
                <w:rFonts w:ascii="Arial" w:hAnsi="Arial" w:cs="Arial"/>
                <w:b/>
              </w:rPr>
            </w:pPr>
            <w:r w:rsidRPr="00C40B99">
              <w:rPr>
                <w:rFonts w:ascii="Arial" w:hAnsi="Arial" w:cs="Arial"/>
                <w:b/>
              </w:rPr>
              <w:lastRenderedPageBreak/>
              <w:t xml:space="preserve">Matching or combination of datasets </w:t>
            </w:r>
            <w:r w:rsidRPr="00C40B99">
              <w:rPr>
                <w:rFonts w:ascii="Arial" w:hAnsi="Arial" w:cs="Arial"/>
              </w:rPr>
              <w:t>(to what extent does the processing involve multiple datasets collected for separate purposes)</w:t>
            </w:r>
            <w:r w:rsidRPr="00C40B99">
              <w:rPr>
                <w:rFonts w:ascii="Arial" w:hAnsi="Arial" w:cs="Arial"/>
                <w:b/>
              </w:rPr>
              <w:t xml:space="preserve"> </w:t>
            </w:r>
          </w:p>
        </w:tc>
        <w:tc>
          <w:tcPr>
            <w:tcW w:w="8821" w:type="dxa"/>
            <w:gridSpan w:val="8"/>
          </w:tcPr>
          <w:p w14:paraId="57366C4E" w14:textId="77777777" w:rsidR="003F0E5A" w:rsidRPr="00C40B99" w:rsidRDefault="003F0E5A" w:rsidP="00F566E9">
            <w:pPr>
              <w:spacing w:line="276" w:lineRule="auto"/>
              <w:jc w:val="both"/>
              <w:rPr>
                <w:rFonts w:ascii="Arial" w:hAnsi="Arial" w:cs="Arial"/>
              </w:rPr>
            </w:pPr>
          </w:p>
        </w:tc>
      </w:tr>
      <w:tr w:rsidR="00B90F2B" w:rsidRPr="00C40B99" w14:paraId="482846F1" w14:textId="77777777" w:rsidTr="00A86632">
        <w:trPr>
          <w:trHeight w:val="1175"/>
        </w:trPr>
        <w:tc>
          <w:tcPr>
            <w:tcW w:w="5245" w:type="dxa"/>
            <w:gridSpan w:val="2"/>
            <w:shd w:val="clear" w:color="auto" w:fill="F2F2F2" w:themeFill="background1" w:themeFillShade="F2"/>
          </w:tcPr>
          <w:p w14:paraId="5554CDF0" w14:textId="77777777" w:rsidR="00B90F2B" w:rsidRPr="00C40B99" w:rsidRDefault="003420A2" w:rsidP="00F566E9">
            <w:pPr>
              <w:spacing w:line="276" w:lineRule="auto"/>
              <w:rPr>
                <w:rFonts w:ascii="Arial" w:hAnsi="Arial" w:cs="Arial"/>
              </w:rPr>
            </w:pPr>
            <w:r w:rsidRPr="00C40B99">
              <w:rPr>
                <w:rFonts w:ascii="Arial" w:hAnsi="Arial" w:cs="Arial"/>
                <w:b/>
              </w:rPr>
              <w:t>Processing activities relating to the personal data</w:t>
            </w:r>
            <w:r w:rsidR="00603663" w:rsidRPr="00C40B99">
              <w:rPr>
                <w:rFonts w:ascii="Arial" w:hAnsi="Arial" w:cs="Arial"/>
                <w:b/>
              </w:rPr>
              <w:t xml:space="preserve"> </w:t>
            </w:r>
            <w:r w:rsidR="00603663" w:rsidRPr="00C40B99">
              <w:rPr>
                <w:rFonts w:ascii="Arial" w:hAnsi="Arial" w:cs="Arial"/>
              </w:rPr>
              <w:t>(how will personal data be processed after collection)</w:t>
            </w:r>
          </w:p>
        </w:tc>
        <w:tc>
          <w:tcPr>
            <w:tcW w:w="8821" w:type="dxa"/>
            <w:gridSpan w:val="8"/>
          </w:tcPr>
          <w:p w14:paraId="316D4622" w14:textId="77777777" w:rsidR="00B90F2B" w:rsidRPr="00C40B99" w:rsidRDefault="00B90F2B" w:rsidP="00F566E9">
            <w:pPr>
              <w:spacing w:line="276" w:lineRule="auto"/>
              <w:jc w:val="both"/>
              <w:rPr>
                <w:rFonts w:ascii="Arial" w:hAnsi="Arial" w:cs="Arial"/>
              </w:rPr>
            </w:pPr>
          </w:p>
        </w:tc>
      </w:tr>
      <w:tr w:rsidR="00B90F2B" w:rsidRPr="00C40B99" w14:paraId="070AD03B" w14:textId="77777777" w:rsidTr="003F0E5A">
        <w:trPr>
          <w:trHeight w:val="916"/>
        </w:trPr>
        <w:tc>
          <w:tcPr>
            <w:tcW w:w="5245" w:type="dxa"/>
            <w:gridSpan w:val="2"/>
            <w:shd w:val="clear" w:color="auto" w:fill="F2F2F2" w:themeFill="background1" w:themeFillShade="F2"/>
          </w:tcPr>
          <w:p w14:paraId="4C36550E" w14:textId="77777777" w:rsidR="00B90F2B" w:rsidRPr="00C40B99" w:rsidRDefault="00603663" w:rsidP="00F566E9">
            <w:pPr>
              <w:spacing w:line="276" w:lineRule="auto"/>
              <w:rPr>
                <w:rFonts w:ascii="Arial" w:hAnsi="Arial" w:cs="Arial"/>
              </w:rPr>
            </w:pPr>
            <w:r w:rsidRPr="00C40B99">
              <w:rPr>
                <w:rFonts w:ascii="Arial" w:hAnsi="Arial" w:cs="Arial"/>
                <w:b/>
              </w:rPr>
              <w:t>Scope of data sharing with third parties</w:t>
            </w:r>
            <w:r w:rsidRPr="00C40B99">
              <w:rPr>
                <w:rFonts w:ascii="Arial" w:hAnsi="Arial" w:cs="Arial"/>
              </w:rPr>
              <w:t xml:space="preserve"> (you may want to refer to a data flow diagram or other materials explaining data flows) </w:t>
            </w:r>
          </w:p>
        </w:tc>
        <w:tc>
          <w:tcPr>
            <w:tcW w:w="8821" w:type="dxa"/>
            <w:gridSpan w:val="8"/>
          </w:tcPr>
          <w:p w14:paraId="5B69DB31" w14:textId="77777777" w:rsidR="00B90F2B" w:rsidRPr="00C40B99" w:rsidRDefault="00B90F2B" w:rsidP="00F566E9">
            <w:pPr>
              <w:spacing w:line="276" w:lineRule="auto"/>
              <w:jc w:val="both"/>
              <w:rPr>
                <w:rFonts w:ascii="Arial" w:hAnsi="Arial" w:cs="Arial"/>
              </w:rPr>
            </w:pPr>
          </w:p>
        </w:tc>
      </w:tr>
      <w:tr w:rsidR="003F0E5A" w:rsidRPr="00C40B99" w14:paraId="051048FC" w14:textId="77777777" w:rsidTr="00311B06">
        <w:trPr>
          <w:trHeight w:val="1351"/>
        </w:trPr>
        <w:tc>
          <w:tcPr>
            <w:tcW w:w="5245" w:type="dxa"/>
            <w:gridSpan w:val="2"/>
            <w:shd w:val="clear" w:color="auto" w:fill="F2F2F2" w:themeFill="background1" w:themeFillShade="F2"/>
          </w:tcPr>
          <w:p w14:paraId="44E30A5A" w14:textId="77777777" w:rsidR="003F0E5A" w:rsidRPr="00C40B99" w:rsidRDefault="003F0E5A" w:rsidP="00F566E9">
            <w:pPr>
              <w:spacing w:line="276" w:lineRule="auto"/>
              <w:rPr>
                <w:rFonts w:ascii="Arial" w:hAnsi="Arial" w:cs="Arial"/>
              </w:rPr>
            </w:pPr>
            <w:r w:rsidRPr="00C40B99">
              <w:rPr>
                <w:rFonts w:ascii="Arial" w:hAnsi="Arial" w:cs="Arial"/>
                <w:b/>
              </w:rPr>
              <w:t xml:space="preserve">Extent of automated decision-making </w:t>
            </w:r>
            <w:r w:rsidRPr="00C40B99">
              <w:rPr>
                <w:rFonts w:ascii="Arial" w:hAnsi="Arial" w:cs="Arial"/>
              </w:rPr>
              <w:t>(describe extent to which decisions are made about data subjects without human intervention/review</w:t>
            </w:r>
            <w:r w:rsidR="0041634E">
              <w:rPr>
                <w:rFonts w:ascii="Arial" w:hAnsi="Arial" w:cs="Arial"/>
              </w:rPr>
              <w:t>, e.g. through the use of automated algorithms</w:t>
            </w:r>
            <w:r w:rsidRPr="00C40B99">
              <w:rPr>
                <w:rFonts w:ascii="Arial" w:hAnsi="Arial" w:cs="Arial"/>
              </w:rPr>
              <w:t>)</w:t>
            </w:r>
          </w:p>
        </w:tc>
        <w:tc>
          <w:tcPr>
            <w:tcW w:w="8821" w:type="dxa"/>
            <w:gridSpan w:val="8"/>
          </w:tcPr>
          <w:p w14:paraId="5510EAE5" w14:textId="77777777" w:rsidR="003F0E5A" w:rsidRPr="00C40B99" w:rsidRDefault="003F0E5A" w:rsidP="00F566E9">
            <w:pPr>
              <w:spacing w:line="276" w:lineRule="auto"/>
              <w:jc w:val="both"/>
              <w:rPr>
                <w:rFonts w:ascii="Arial" w:hAnsi="Arial" w:cs="Arial"/>
              </w:rPr>
            </w:pPr>
          </w:p>
        </w:tc>
      </w:tr>
      <w:tr w:rsidR="00523AD1" w:rsidRPr="00C40B99" w14:paraId="2E571960" w14:textId="77777777" w:rsidTr="00A86632">
        <w:trPr>
          <w:trHeight w:val="67"/>
        </w:trPr>
        <w:tc>
          <w:tcPr>
            <w:tcW w:w="14066" w:type="dxa"/>
            <w:gridSpan w:val="10"/>
            <w:shd w:val="clear" w:color="auto" w:fill="B8CCE4" w:themeFill="accent1" w:themeFillTint="66"/>
          </w:tcPr>
          <w:p w14:paraId="5CCC8D57" w14:textId="77777777" w:rsidR="00523AD1" w:rsidRPr="00C40B99" w:rsidRDefault="00523AD1" w:rsidP="00F566E9">
            <w:pPr>
              <w:spacing w:line="276" w:lineRule="auto"/>
              <w:jc w:val="both"/>
              <w:rPr>
                <w:rFonts w:ascii="Arial" w:hAnsi="Arial" w:cs="Arial"/>
                <w:b/>
              </w:rPr>
            </w:pPr>
            <w:r w:rsidRPr="00C40B99">
              <w:rPr>
                <w:rFonts w:ascii="Arial" w:hAnsi="Arial" w:cs="Arial"/>
                <w:b/>
              </w:rPr>
              <w:t>Scope of the processing</w:t>
            </w:r>
          </w:p>
        </w:tc>
      </w:tr>
      <w:tr w:rsidR="00A61CAB" w:rsidRPr="00C40B99" w14:paraId="0ED70184" w14:textId="77777777" w:rsidTr="008668ED">
        <w:trPr>
          <w:trHeight w:val="1330"/>
        </w:trPr>
        <w:tc>
          <w:tcPr>
            <w:tcW w:w="5245" w:type="dxa"/>
            <w:gridSpan w:val="2"/>
            <w:shd w:val="clear" w:color="auto" w:fill="F2F2F2" w:themeFill="background1" w:themeFillShade="F2"/>
          </w:tcPr>
          <w:p w14:paraId="5E753863" w14:textId="77777777" w:rsidR="00A61CAB" w:rsidRPr="00C40B99" w:rsidRDefault="00523AD1" w:rsidP="00F566E9">
            <w:pPr>
              <w:spacing w:line="276" w:lineRule="auto"/>
              <w:rPr>
                <w:rFonts w:ascii="Arial" w:hAnsi="Arial" w:cs="Arial"/>
              </w:rPr>
            </w:pPr>
            <w:r w:rsidRPr="00C40B99">
              <w:rPr>
                <w:rFonts w:ascii="Arial" w:hAnsi="Arial" w:cs="Arial"/>
                <w:b/>
              </w:rPr>
              <w:t>Categories of personal data</w:t>
            </w:r>
            <w:r w:rsidR="004B5A57" w:rsidRPr="00C40B99">
              <w:rPr>
                <w:rFonts w:ascii="Arial" w:hAnsi="Arial" w:cs="Arial"/>
                <w:b/>
              </w:rPr>
              <w:t xml:space="preserve"> </w:t>
            </w:r>
            <w:r w:rsidR="004B5A57" w:rsidRPr="00C40B99">
              <w:rPr>
                <w:rFonts w:ascii="Arial" w:hAnsi="Arial" w:cs="Arial"/>
              </w:rPr>
              <w:t xml:space="preserve">(identify each category of personal data processed, including any special category data </w:t>
            </w:r>
            <w:r w:rsidR="00E61253">
              <w:rPr>
                <w:rFonts w:ascii="Arial" w:hAnsi="Arial" w:cs="Arial"/>
              </w:rPr>
              <w:t xml:space="preserve">and information </w:t>
            </w:r>
            <w:r w:rsidR="004B5A57" w:rsidRPr="00C40B99">
              <w:rPr>
                <w:rFonts w:ascii="Arial" w:hAnsi="Arial" w:cs="Arial"/>
              </w:rPr>
              <w:t>relating to cr</w:t>
            </w:r>
            <w:r w:rsidR="00A9416B" w:rsidRPr="00C40B99">
              <w:rPr>
                <w:rFonts w:ascii="Arial" w:hAnsi="Arial" w:cs="Arial"/>
              </w:rPr>
              <w:t>iminal convictions and offences</w:t>
            </w:r>
            <w:r w:rsidR="000E3028">
              <w:rPr>
                <w:rFonts w:ascii="Arial" w:hAnsi="Arial" w:cs="Arial"/>
              </w:rPr>
              <w:t>)</w:t>
            </w:r>
          </w:p>
        </w:tc>
        <w:tc>
          <w:tcPr>
            <w:tcW w:w="8821" w:type="dxa"/>
            <w:gridSpan w:val="8"/>
          </w:tcPr>
          <w:p w14:paraId="520116DD" w14:textId="77777777" w:rsidR="00A61CAB" w:rsidRPr="00C40B99" w:rsidRDefault="00A61CAB" w:rsidP="00F566E9">
            <w:pPr>
              <w:spacing w:line="276" w:lineRule="auto"/>
              <w:jc w:val="both"/>
              <w:rPr>
                <w:rFonts w:ascii="Arial" w:hAnsi="Arial" w:cs="Arial"/>
              </w:rPr>
            </w:pPr>
          </w:p>
        </w:tc>
      </w:tr>
      <w:tr w:rsidR="002743FA" w:rsidRPr="00C40B99" w14:paraId="6258A90B" w14:textId="77777777" w:rsidTr="008668ED">
        <w:trPr>
          <w:trHeight w:val="1330"/>
        </w:trPr>
        <w:tc>
          <w:tcPr>
            <w:tcW w:w="5245" w:type="dxa"/>
            <w:gridSpan w:val="2"/>
            <w:shd w:val="clear" w:color="auto" w:fill="F2F2F2" w:themeFill="background1" w:themeFillShade="F2"/>
          </w:tcPr>
          <w:p w14:paraId="6961E7A3" w14:textId="77777777" w:rsidR="002743FA" w:rsidRPr="00C40B99" w:rsidRDefault="002743FA" w:rsidP="00F566E9">
            <w:pPr>
              <w:spacing w:line="276" w:lineRule="auto"/>
              <w:rPr>
                <w:rFonts w:ascii="Arial" w:hAnsi="Arial" w:cs="Arial"/>
              </w:rPr>
            </w:pPr>
            <w:r w:rsidRPr="00C40B99">
              <w:rPr>
                <w:rFonts w:ascii="Arial" w:hAnsi="Arial" w:cs="Arial"/>
                <w:b/>
              </w:rPr>
              <w:t xml:space="preserve">Categories of data subject </w:t>
            </w:r>
            <w:r w:rsidRPr="00C40B99">
              <w:rPr>
                <w:rFonts w:ascii="Arial" w:hAnsi="Arial" w:cs="Arial"/>
              </w:rPr>
              <w:t xml:space="preserve">(e.g. </w:t>
            </w:r>
            <w:r w:rsidR="00E93513">
              <w:rPr>
                <w:rFonts w:ascii="Arial" w:hAnsi="Arial" w:cs="Arial"/>
              </w:rPr>
              <w:t>staff</w:t>
            </w:r>
            <w:r w:rsidRPr="00C40B99">
              <w:rPr>
                <w:rFonts w:ascii="Arial" w:hAnsi="Arial" w:cs="Arial"/>
              </w:rPr>
              <w:t>,</w:t>
            </w:r>
            <w:r w:rsidR="00E93513">
              <w:rPr>
                <w:rFonts w:ascii="Arial" w:hAnsi="Arial" w:cs="Arial"/>
              </w:rPr>
              <w:t xml:space="preserve"> students, research participants,</w:t>
            </w:r>
            <w:r w:rsidRPr="00C40B99">
              <w:rPr>
                <w:rFonts w:ascii="Arial" w:hAnsi="Arial" w:cs="Arial"/>
              </w:rPr>
              <w:t xml:space="preserve"> website visitors, device users, children, vulnerable adults)</w:t>
            </w:r>
          </w:p>
        </w:tc>
        <w:tc>
          <w:tcPr>
            <w:tcW w:w="8821" w:type="dxa"/>
            <w:gridSpan w:val="8"/>
          </w:tcPr>
          <w:p w14:paraId="6C004B61" w14:textId="77777777" w:rsidR="002743FA" w:rsidRPr="00C40B99" w:rsidRDefault="002743FA" w:rsidP="00F566E9">
            <w:pPr>
              <w:spacing w:line="276" w:lineRule="auto"/>
              <w:jc w:val="both"/>
              <w:rPr>
                <w:rFonts w:ascii="Arial" w:hAnsi="Arial" w:cs="Arial"/>
              </w:rPr>
            </w:pPr>
          </w:p>
        </w:tc>
      </w:tr>
      <w:tr w:rsidR="00A9416B" w:rsidRPr="00C40B99" w14:paraId="39BD2900" w14:textId="77777777" w:rsidTr="008668ED">
        <w:trPr>
          <w:trHeight w:val="1330"/>
        </w:trPr>
        <w:tc>
          <w:tcPr>
            <w:tcW w:w="5245" w:type="dxa"/>
            <w:gridSpan w:val="2"/>
            <w:shd w:val="clear" w:color="auto" w:fill="F2F2F2" w:themeFill="background1" w:themeFillShade="F2"/>
          </w:tcPr>
          <w:p w14:paraId="7E59FEE8" w14:textId="77777777" w:rsidR="00A9416B" w:rsidRPr="00C40B99" w:rsidRDefault="00A9416B" w:rsidP="00F566E9">
            <w:pPr>
              <w:spacing w:line="276" w:lineRule="auto"/>
              <w:rPr>
                <w:rFonts w:ascii="Arial" w:hAnsi="Arial" w:cs="Arial"/>
              </w:rPr>
            </w:pPr>
            <w:r w:rsidRPr="00C40B99">
              <w:rPr>
                <w:rFonts w:ascii="Arial" w:hAnsi="Arial" w:cs="Arial"/>
                <w:b/>
              </w:rPr>
              <w:lastRenderedPageBreak/>
              <w:t xml:space="preserve">Format of the personal data </w:t>
            </w:r>
            <w:r w:rsidRPr="00C40B99">
              <w:rPr>
                <w:rFonts w:ascii="Arial" w:hAnsi="Arial" w:cs="Arial"/>
              </w:rPr>
              <w:t xml:space="preserve">(e.g. paper records, </w:t>
            </w:r>
            <w:r w:rsidR="00502F60" w:rsidRPr="00C40B99">
              <w:rPr>
                <w:rFonts w:ascii="Arial" w:hAnsi="Arial" w:cs="Arial"/>
              </w:rPr>
              <w:t>electronic documents</w:t>
            </w:r>
            <w:r w:rsidR="00E93513">
              <w:rPr>
                <w:rFonts w:ascii="Arial" w:hAnsi="Arial" w:cs="Arial"/>
              </w:rPr>
              <w:t>,</w:t>
            </w:r>
            <w:r w:rsidR="00502F60" w:rsidRPr="00C40B99">
              <w:rPr>
                <w:rFonts w:ascii="Arial" w:hAnsi="Arial" w:cs="Arial"/>
              </w:rPr>
              <w:t xml:space="preserve"> spreadsheets, databases</w:t>
            </w:r>
            <w:r w:rsidR="00E93513">
              <w:rPr>
                <w:rFonts w:ascii="Arial" w:hAnsi="Arial" w:cs="Arial"/>
              </w:rPr>
              <w:t>, system records</w:t>
            </w:r>
            <w:r w:rsidR="00502F60" w:rsidRPr="00C40B99">
              <w:rPr>
                <w:rFonts w:ascii="Arial" w:hAnsi="Arial" w:cs="Arial"/>
              </w:rPr>
              <w:t xml:space="preserve"> or other files)</w:t>
            </w:r>
          </w:p>
        </w:tc>
        <w:tc>
          <w:tcPr>
            <w:tcW w:w="8821" w:type="dxa"/>
            <w:gridSpan w:val="8"/>
          </w:tcPr>
          <w:p w14:paraId="5D950A68" w14:textId="77777777" w:rsidR="00A9416B" w:rsidRPr="00C40B99" w:rsidRDefault="00A9416B" w:rsidP="00F566E9">
            <w:pPr>
              <w:spacing w:line="276" w:lineRule="auto"/>
              <w:jc w:val="both"/>
              <w:rPr>
                <w:rFonts w:ascii="Arial" w:hAnsi="Arial" w:cs="Arial"/>
              </w:rPr>
            </w:pPr>
          </w:p>
        </w:tc>
      </w:tr>
      <w:tr w:rsidR="00502F60" w:rsidRPr="00C40B99" w14:paraId="2BB18AF8" w14:textId="77777777" w:rsidTr="008668ED">
        <w:trPr>
          <w:trHeight w:val="1330"/>
        </w:trPr>
        <w:tc>
          <w:tcPr>
            <w:tcW w:w="5245" w:type="dxa"/>
            <w:gridSpan w:val="2"/>
            <w:shd w:val="clear" w:color="auto" w:fill="F2F2F2" w:themeFill="background1" w:themeFillShade="F2"/>
          </w:tcPr>
          <w:p w14:paraId="28DAAA16" w14:textId="77777777" w:rsidR="00502F60" w:rsidRPr="00C40B99" w:rsidRDefault="00502F60" w:rsidP="00F566E9">
            <w:pPr>
              <w:spacing w:line="276" w:lineRule="auto"/>
              <w:rPr>
                <w:rFonts w:ascii="Arial" w:hAnsi="Arial" w:cs="Arial"/>
              </w:rPr>
            </w:pPr>
            <w:r w:rsidRPr="00C40B99">
              <w:rPr>
                <w:rFonts w:ascii="Arial" w:hAnsi="Arial" w:cs="Arial"/>
                <w:b/>
              </w:rPr>
              <w:t>Storage location</w:t>
            </w:r>
            <w:r w:rsidRPr="00C40B99">
              <w:rPr>
                <w:rFonts w:ascii="Arial" w:hAnsi="Arial" w:cs="Arial"/>
              </w:rPr>
              <w:t xml:space="preserve"> (e.g. locked filing cabinets, document repositories, on-premise servers or storage devices, cloud-hosted services</w:t>
            </w:r>
            <w:r w:rsidR="008730B4">
              <w:rPr>
                <w:rFonts w:ascii="Arial" w:hAnsi="Arial" w:cs="Arial"/>
              </w:rPr>
              <w:t xml:space="preserve"> in UK, EU or international</w:t>
            </w:r>
            <w:r w:rsidRPr="00C40B99">
              <w:rPr>
                <w:rFonts w:ascii="Arial" w:hAnsi="Arial" w:cs="Arial"/>
              </w:rPr>
              <w:t>)</w:t>
            </w:r>
          </w:p>
        </w:tc>
        <w:tc>
          <w:tcPr>
            <w:tcW w:w="8821" w:type="dxa"/>
            <w:gridSpan w:val="8"/>
          </w:tcPr>
          <w:p w14:paraId="67BBD399" w14:textId="77777777" w:rsidR="00502F60" w:rsidRPr="00C40B99" w:rsidRDefault="00502F60" w:rsidP="00F566E9">
            <w:pPr>
              <w:spacing w:line="276" w:lineRule="auto"/>
              <w:jc w:val="both"/>
              <w:rPr>
                <w:rFonts w:ascii="Arial" w:hAnsi="Arial" w:cs="Arial"/>
              </w:rPr>
            </w:pPr>
          </w:p>
        </w:tc>
      </w:tr>
      <w:tr w:rsidR="00523AD1" w:rsidRPr="00C40B99" w14:paraId="4A8020F7" w14:textId="77777777" w:rsidTr="008668ED">
        <w:trPr>
          <w:trHeight w:val="1330"/>
        </w:trPr>
        <w:tc>
          <w:tcPr>
            <w:tcW w:w="5245" w:type="dxa"/>
            <w:gridSpan w:val="2"/>
            <w:shd w:val="clear" w:color="auto" w:fill="F2F2F2" w:themeFill="background1" w:themeFillShade="F2"/>
          </w:tcPr>
          <w:p w14:paraId="552D25A2" w14:textId="77777777" w:rsidR="00523AD1" w:rsidRPr="00C40B99" w:rsidRDefault="00523AD1" w:rsidP="00F566E9">
            <w:pPr>
              <w:spacing w:line="276" w:lineRule="auto"/>
              <w:rPr>
                <w:rFonts w:ascii="Arial" w:hAnsi="Arial" w:cs="Arial"/>
              </w:rPr>
            </w:pPr>
            <w:r w:rsidRPr="00C40B99">
              <w:rPr>
                <w:rFonts w:ascii="Arial" w:hAnsi="Arial" w:cs="Arial"/>
                <w:b/>
              </w:rPr>
              <w:t xml:space="preserve">Duration and frequency of processing </w:t>
            </w:r>
            <w:r w:rsidRPr="00C40B99">
              <w:rPr>
                <w:rFonts w:ascii="Arial" w:hAnsi="Arial" w:cs="Arial"/>
              </w:rPr>
              <w:t>(by reference to the relationship with the data subject or the nature of the Initiative)</w:t>
            </w:r>
          </w:p>
        </w:tc>
        <w:tc>
          <w:tcPr>
            <w:tcW w:w="8821" w:type="dxa"/>
            <w:gridSpan w:val="8"/>
          </w:tcPr>
          <w:p w14:paraId="40099404" w14:textId="77777777" w:rsidR="00523AD1" w:rsidRPr="00C40B99" w:rsidRDefault="00523AD1" w:rsidP="00F566E9">
            <w:pPr>
              <w:spacing w:line="276" w:lineRule="auto"/>
              <w:jc w:val="both"/>
              <w:rPr>
                <w:rFonts w:ascii="Arial" w:hAnsi="Arial" w:cs="Arial"/>
              </w:rPr>
            </w:pPr>
          </w:p>
        </w:tc>
      </w:tr>
      <w:tr w:rsidR="00523AD1" w:rsidRPr="00C40B99" w14:paraId="35DC8BA4" w14:textId="77777777" w:rsidTr="00311B06">
        <w:trPr>
          <w:trHeight w:val="1351"/>
        </w:trPr>
        <w:tc>
          <w:tcPr>
            <w:tcW w:w="5245" w:type="dxa"/>
            <w:gridSpan w:val="2"/>
            <w:shd w:val="clear" w:color="auto" w:fill="F2F2F2" w:themeFill="background1" w:themeFillShade="F2"/>
          </w:tcPr>
          <w:p w14:paraId="307D7075" w14:textId="77777777" w:rsidR="00523AD1" w:rsidRPr="00C40B99" w:rsidRDefault="002743FA" w:rsidP="00F566E9">
            <w:pPr>
              <w:spacing w:line="276" w:lineRule="auto"/>
              <w:rPr>
                <w:rFonts w:ascii="Arial" w:hAnsi="Arial" w:cs="Arial"/>
              </w:rPr>
            </w:pPr>
            <w:r w:rsidRPr="00C40B99">
              <w:rPr>
                <w:rFonts w:ascii="Arial" w:hAnsi="Arial" w:cs="Arial"/>
                <w:b/>
              </w:rPr>
              <w:t xml:space="preserve">Volume of data subjects and records </w:t>
            </w:r>
            <w:r w:rsidRPr="00C40B99">
              <w:rPr>
                <w:rFonts w:ascii="Arial" w:hAnsi="Arial" w:cs="Arial"/>
              </w:rPr>
              <w:t xml:space="preserve">(or an approximation where it is not possible to confirm </w:t>
            </w:r>
            <w:r w:rsidR="00E93513">
              <w:rPr>
                <w:rFonts w:ascii="Arial" w:hAnsi="Arial" w:cs="Arial"/>
              </w:rPr>
              <w:t xml:space="preserve">precise </w:t>
            </w:r>
            <w:r w:rsidRPr="00C40B99">
              <w:rPr>
                <w:rFonts w:ascii="Arial" w:hAnsi="Arial" w:cs="Arial"/>
              </w:rPr>
              <w:t>numbers at present)</w:t>
            </w:r>
          </w:p>
        </w:tc>
        <w:tc>
          <w:tcPr>
            <w:tcW w:w="8821" w:type="dxa"/>
            <w:gridSpan w:val="8"/>
          </w:tcPr>
          <w:p w14:paraId="57501258" w14:textId="77777777" w:rsidR="00523AD1" w:rsidRPr="00C40B99" w:rsidRDefault="00523AD1" w:rsidP="00F566E9">
            <w:pPr>
              <w:spacing w:line="276" w:lineRule="auto"/>
              <w:jc w:val="both"/>
              <w:rPr>
                <w:rFonts w:ascii="Arial" w:hAnsi="Arial" w:cs="Arial"/>
              </w:rPr>
            </w:pPr>
          </w:p>
        </w:tc>
      </w:tr>
      <w:tr w:rsidR="00185195" w:rsidRPr="00C40B99" w14:paraId="579A5751" w14:textId="77777777" w:rsidTr="00A86632">
        <w:trPr>
          <w:trHeight w:val="67"/>
        </w:trPr>
        <w:tc>
          <w:tcPr>
            <w:tcW w:w="14066" w:type="dxa"/>
            <w:gridSpan w:val="10"/>
            <w:shd w:val="clear" w:color="auto" w:fill="B8CCE4" w:themeFill="accent1" w:themeFillTint="66"/>
          </w:tcPr>
          <w:p w14:paraId="68E5EBF7" w14:textId="77777777" w:rsidR="00185195" w:rsidRPr="00C40B99" w:rsidRDefault="00185195" w:rsidP="00F566E9">
            <w:pPr>
              <w:spacing w:line="276" w:lineRule="auto"/>
              <w:jc w:val="both"/>
              <w:rPr>
                <w:rFonts w:ascii="Arial" w:hAnsi="Arial" w:cs="Arial"/>
                <w:b/>
              </w:rPr>
            </w:pPr>
            <w:r w:rsidRPr="00C40B99">
              <w:rPr>
                <w:rFonts w:ascii="Arial" w:hAnsi="Arial" w:cs="Arial"/>
                <w:b/>
              </w:rPr>
              <w:t>Context of the processing</w:t>
            </w:r>
          </w:p>
        </w:tc>
      </w:tr>
      <w:tr w:rsidR="00523AD1" w:rsidRPr="00C40B99" w14:paraId="694452D6" w14:textId="77777777" w:rsidTr="00A86632">
        <w:trPr>
          <w:trHeight w:val="1376"/>
        </w:trPr>
        <w:tc>
          <w:tcPr>
            <w:tcW w:w="5245" w:type="dxa"/>
            <w:gridSpan w:val="2"/>
            <w:shd w:val="clear" w:color="auto" w:fill="F2F2F2" w:themeFill="background1" w:themeFillShade="F2"/>
          </w:tcPr>
          <w:p w14:paraId="5714B08A" w14:textId="77777777" w:rsidR="00523AD1" w:rsidRPr="00C40B99" w:rsidRDefault="00185195" w:rsidP="00F566E9">
            <w:pPr>
              <w:spacing w:line="276" w:lineRule="auto"/>
              <w:rPr>
                <w:rFonts w:ascii="Arial" w:hAnsi="Arial" w:cs="Arial"/>
              </w:rPr>
            </w:pPr>
            <w:r w:rsidRPr="00C40B99">
              <w:rPr>
                <w:rFonts w:ascii="Arial" w:hAnsi="Arial" w:cs="Arial"/>
                <w:b/>
              </w:rPr>
              <w:t xml:space="preserve">Relationship with data subjects </w:t>
            </w:r>
            <w:r w:rsidRPr="00C40B99">
              <w:rPr>
                <w:rFonts w:ascii="Arial" w:hAnsi="Arial" w:cs="Arial"/>
              </w:rPr>
              <w:t xml:space="preserve">(describe the proximity between the </w:t>
            </w:r>
            <w:r w:rsidR="00E93513">
              <w:rPr>
                <w:rFonts w:ascii="Arial" w:hAnsi="Arial" w:cs="Arial"/>
              </w:rPr>
              <w:t>University</w:t>
            </w:r>
            <w:r w:rsidRPr="00C40B99">
              <w:rPr>
                <w:rFonts w:ascii="Arial" w:hAnsi="Arial" w:cs="Arial"/>
              </w:rPr>
              <w:t xml:space="preserve"> and the data subjects and how the relationship </w:t>
            </w:r>
            <w:r w:rsidR="00E823AE" w:rsidRPr="00C40B99">
              <w:rPr>
                <w:rFonts w:ascii="Arial" w:hAnsi="Arial" w:cs="Arial"/>
              </w:rPr>
              <w:t xml:space="preserve">is </w:t>
            </w:r>
            <w:r w:rsidRPr="00C40B99">
              <w:rPr>
                <w:rFonts w:ascii="Arial" w:hAnsi="Arial" w:cs="Arial"/>
              </w:rPr>
              <w:t>established)</w:t>
            </w:r>
          </w:p>
        </w:tc>
        <w:tc>
          <w:tcPr>
            <w:tcW w:w="8821" w:type="dxa"/>
            <w:gridSpan w:val="8"/>
          </w:tcPr>
          <w:p w14:paraId="4FC59079" w14:textId="77777777" w:rsidR="00523AD1" w:rsidRPr="00C40B99" w:rsidRDefault="00523AD1" w:rsidP="00F566E9">
            <w:pPr>
              <w:spacing w:line="276" w:lineRule="auto"/>
              <w:jc w:val="both"/>
              <w:rPr>
                <w:rFonts w:ascii="Arial" w:hAnsi="Arial" w:cs="Arial"/>
              </w:rPr>
            </w:pPr>
          </w:p>
        </w:tc>
      </w:tr>
      <w:tr w:rsidR="004C56D1" w:rsidRPr="00C40B99" w14:paraId="7EE389B7" w14:textId="77777777" w:rsidTr="00153ACC">
        <w:trPr>
          <w:trHeight w:val="1583"/>
        </w:trPr>
        <w:tc>
          <w:tcPr>
            <w:tcW w:w="5245" w:type="dxa"/>
            <w:gridSpan w:val="2"/>
            <w:shd w:val="clear" w:color="auto" w:fill="F2F2F2" w:themeFill="background1" w:themeFillShade="F2"/>
          </w:tcPr>
          <w:p w14:paraId="7D2AD69F" w14:textId="77777777" w:rsidR="004C56D1" w:rsidRPr="00C40B99" w:rsidRDefault="00E823AE" w:rsidP="00F566E9">
            <w:pPr>
              <w:spacing w:line="276" w:lineRule="auto"/>
              <w:rPr>
                <w:rFonts w:ascii="Arial" w:hAnsi="Arial" w:cs="Arial"/>
              </w:rPr>
            </w:pPr>
            <w:r w:rsidRPr="00C40B99">
              <w:rPr>
                <w:rFonts w:ascii="Arial" w:hAnsi="Arial" w:cs="Arial"/>
                <w:b/>
              </w:rPr>
              <w:lastRenderedPageBreak/>
              <w:t xml:space="preserve">Data subjects’ expectations </w:t>
            </w:r>
            <w:r w:rsidRPr="00C40B99">
              <w:rPr>
                <w:rFonts w:ascii="Arial" w:hAnsi="Arial" w:cs="Arial"/>
              </w:rPr>
              <w:t xml:space="preserve">(describe the extent to which the data subjects </w:t>
            </w:r>
            <w:r w:rsidR="00E93513">
              <w:rPr>
                <w:rFonts w:ascii="Arial" w:hAnsi="Arial" w:cs="Arial"/>
              </w:rPr>
              <w:t xml:space="preserve">are aware of and </w:t>
            </w:r>
            <w:r w:rsidRPr="00C40B99">
              <w:rPr>
                <w:rFonts w:ascii="Arial" w:hAnsi="Arial" w:cs="Arial"/>
              </w:rPr>
              <w:t>expect their personal data to be used in connection with the proposed processing activities)</w:t>
            </w:r>
            <w:r w:rsidR="004C56D1" w:rsidRPr="00C40B99">
              <w:rPr>
                <w:rFonts w:ascii="Arial" w:hAnsi="Arial" w:cs="Arial"/>
              </w:rPr>
              <w:t xml:space="preserve"> </w:t>
            </w:r>
          </w:p>
        </w:tc>
        <w:tc>
          <w:tcPr>
            <w:tcW w:w="8821" w:type="dxa"/>
            <w:gridSpan w:val="8"/>
          </w:tcPr>
          <w:p w14:paraId="6F788DC4" w14:textId="77777777" w:rsidR="004C56D1" w:rsidRPr="00C40B99" w:rsidRDefault="004C56D1" w:rsidP="00F566E9">
            <w:pPr>
              <w:spacing w:line="276" w:lineRule="auto"/>
              <w:jc w:val="both"/>
              <w:rPr>
                <w:rFonts w:ascii="Arial" w:hAnsi="Arial" w:cs="Arial"/>
              </w:rPr>
            </w:pPr>
          </w:p>
        </w:tc>
      </w:tr>
      <w:tr w:rsidR="00FC00A3" w:rsidRPr="00C40B99" w14:paraId="054457BB" w14:textId="77777777" w:rsidTr="00153ACC">
        <w:trPr>
          <w:trHeight w:val="1583"/>
        </w:trPr>
        <w:tc>
          <w:tcPr>
            <w:tcW w:w="5245" w:type="dxa"/>
            <w:gridSpan w:val="2"/>
            <w:shd w:val="clear" w:color="auto" w:fill="F2F2F2" w:themeFill="background1" w:themeFillShade="F2"/>
          </w:tcPr>
          <w:p w14:paraId="7A2738DF" w14:textId="77777777" w:rsidR="00FC00A3" w:rsidRPr="00C40B99" w:rsidRDefault="00FC00A3" w:rsidP="00F566E9">
            <w:pPr>
              <w:spacing w:line="276" w:lineRule="auto"/>
              <w:rPr>
                <w:rFonts w:ascii="Arial" w:hAnsi="Arial" w:cs="Arial"/>
              </w:rPr>
            </w:pPr>
            <w:r w:rsidRPr="00C40B99">
              <w:rPr>
                <w:rFonts w:ascii="Arial" w:hAnsi="Arial" w:cs="Arial"/>
                <w:b/>
              </w:rPr>
              <w:t xml:space="preserve">Use of new technology or novel approach </w:t>
            </w:r>
            <w:r w:rsidRPr="00C40B99">
              <w:rPr>
                <w:rFonts w:ascii="Arial" w:hAnsi="Arial" w:cs="Arial"/>
              </w:rPr>
              <w:t xml:space="preserve">(describe the extent to which the processing activities involve the use of any technology or other approaches that may be considered </w:t>
            </w:r>
            <w:r w:rsidR="0041634E">
              <w:rPr>
                <w:rFonts w:ascii="Arial" w:hAnsi="Arial" w:cs="Arial"/>
              </w:rPr>
              <w:t xml:space="preserve">state of the art, </w:t>
            </w:r>
            <w:r w:rsidRPr="00C40B99">
              <w:rPr>
                <w:rFonts w:ascii="Arial" w:hAnsi="Arial" w:cs="Arial"/>
              </w:rPr>
              <w:t>novel</w:t>
            </w:r>
            <w:r w:rsidR="0041634E">
              <w:rPr>
                <w:rFonts w:ascii="Arial" w:hAnsi="Arial" w:cs="Arial"/>
              </w:rPr>
              <w:t xml:space="preserve"> or unexpected</w:t>
            </w:r>
            <w:r w:rsidRPr="00C40B99">
              <w:rPr>
                <w:rFonts w:ascii="Arial" w:hAnsi="Arial" w:cs="Arial"/>
              </w:rPr>
              <w:t>)</w:t>
            </w:r>
          </w:p>
        </w:tc>
        <w:tc>
          <w:tcPr>
            <w:tcW w:w="8821" w:type="dxa"/>
            <w:gridSpan w:val="8"/>
          </w:tcPr>
          <w:p w14:paraId="4DBDCBE8" w14:textId="77777777" w:rsidR="00FC00A3" w:rsidRPr="00C40B99" w:rsidRDefault="00FC00A3" w:rsidP="00F566E9">
            <w:pPr>
              <w:spacing w:line="276" w:lineRule="auto"/>
              <w:jc w:val="both"/>
              <w:rPr>
                <w:rFonts w:ascii="Arial" w:hAnsi="Arial" w:cs="Arial"/>
              </w:rPr>
            </w:pPr>
          </w:p>
        </w:tc>
      </w:tr>
      <w:tr w:rsidR="00FC00A3" w:rsidRPr="00C40B99" w14:paraId="2059B69C" w14:textId="77777777" w:rsidTr="00C42B00">
        <w:trPr>
          <w:trHeight w:val="1913"/>
        </w:trPr>
        <w:tc>
          <w:tcPr>
            <w:tcW w:w="5245" w:type="dxa"/>
            <w:gridSpan w:val="2"/>
            <w:shd w:val="clear" w:color="auto" w:fill="F2F2F2" w:themeFill="background1" w:themeFillShade="F2"/>
          </w:tcPr>
          <w:p w14:paraId="29E6493F" w14:textId="77777777" w:rsidR="00FC00A3" w:rsidRPr="00C40B99" w:rsidRDefault="00CF074F" w:rsidP="00F566E9">
            <w:pPr>
              <w:spacing w:line="276" w:lineRule="auto"/>
              <w:rPr>
                <w:rFonts w:ascii="Arial" w:hAnsi="Arial" w:cs="Arial"/>
              </w:rPr>
            </w:pPr>
            <w:r w:rsidRPr="00C40B99">
              <w:rPr>
                <w:rFonts w:ascii="Arial" w:hAnsi="Arial" w:cs="Arial"/>
                <w:b/>
              </w:rPr>
              <w:t xml:space="preserve">Relevant matters of public concern </w:t>
            </w:r>
            <w:r w:rsidRPr="00C40B99">
              <w:rPr>
                <w:rFonts w:ascii="Arial" w:hAnsi="Arial" w:cs="Arial"/>
              </w:rPr>
              <w:t>(describe any matters of public concern relating to the scope of the processing or the use of any particular technology or approach</w:t>
            </w:r>
            <w:r w:rsidR="0041634E">
              <w:rPr>
                <w:rFonts w:ascii="Arial" w:hAnsi="Arial" w:cs="Arial"/>
              </w:rPr>
              <w:t>, if applicable</w:t>
            </w:r>
            <w:r w:rsidRPr="00C40B99">
              <w:rPr>
                <w:rFonts w:ascii="Arial" w:hAnsi="Arial" w:cs="Arial"/>
              </w:rPr>
              <w:t>)</w:t>
            </w:r>
          </w:p>
        </w:tc>
        <w:tc>
          <w:tcPr>
            <w:tcW w:w="8821" w:type="dxa"/>
            <w:gridSpan w:val="8"/>
          </w:tcPr>
          <w:p w14:paraId="0294C517" w14:textId="77777777" w:rsidR="00FC00A3" w:rsidRPr="00C40B99" w:rsidRDefault="00FC00A3" w:rsidP="00F566E9">
            <w:pPr>
              <w:spacing w:line="276" w:lineRule="auto"/>
              <w:jc w:val="both"/>
              <w:rPr>
                <w:rFonts w:ascii="Arial" w:hAnsi="Arial" w:cs="Arial"/>
              </w:rPr>
            </w:pPr>
          </w:p>
        </w:tc>
      </w:tr>
      <w:tr w:rsidR="00CF074F" w:rsidRPr="00C40B99" w14:paraId="3F583472" w14:textId="77777777" w:rsidTr="00A86632">
        <w:trPr>
          <w:trHeight w:val="67"/>
        </w:trPr>
        <w:tc>
          <w:tcPr>
            <w:tcW w:w="14066" w:type="dxa"/>
            <w:gridSpan w:val="10"/>
            <w:shd w:val="clear" w:color="auto" w:fill="B8CCE4" w:themeFill="accent1" w:themeFillTint="66"/>
          </w:tcPr>
          <w:p w14:paraId="2CBF3B71" w14:textId="77777777" w:rsidR="00CF074F" w:rsidRPr="00C40B99" w:rsidRDefault="00CF074F" w:rsidP="00F566E9">
            <w:pPr>
              <w:spacing w:line="276" w:lineRule="auto"/>
              <w:jc w:val="both"/>
              <w:rPr>
                <w:rFonts w:ascii="Arial" w:hAnsi="Arial" w:cs="Arial"/>
                <w:b/>
              </w:rPr>
            </w:pPr>
            <w:r w:rsidRPr="00C40B99">
              <w:rPr>
                <w:rFonts w:ascii="Arial" w:hAnsi="Arial" w:cs="Arial"/>
                <w:b/>
              </w:rPr>
              <w:t>Purposes of the processing</w:t>
            </w:r>
          </w:p>
        </w:tc>
      </w:tr>
      <w:tr w:rsidR="00CF074F" w:rsidRPr="00C40B99" w14:paraId="27C609BA" w14:textId="77777777" w:rsidTr="00A251F4">
        <w:trPr>
          <w:trHeight w:val="1116"/>
        </w:trPr>
        <w:tc>
          <w:tcPr>
            <w:tcW w:w="5245" w:type="dxa"/>
            <w:gridSpan w:val="2"/>
            <w:shd w:val="clear" w:color="auto" w:fill="F2F2F2" w:themeFill="background1" w:themeFillShade="F2"/>
          </w:tcPr>
          <w:p w14:paraId="35E0BD73" w14:textId="77777777" w:rsidR="00CF074F" w:rsidRPr="00C40B99" w:rsidRDefault="00ED4637" w:rsidP="00F566E9">
            <w:pPr>
              <w:spacing w:line="276" w:lineRule="auto"/>
              <w:rPr>
                <w:rFonts w:ascii="Arial" w:hAnsi="Arial" w:cs="Arial"/>
              </w:rPr>
            </w:pPr>
            <w:r w:rsidRPr="00C40B99">
              <w:rPr>
                <w:rFonts w:ascii="Arial" w:hAnsi="Arial" w:cs="Arial"/>
                <w:b/>
              </w:rPr>
              <w:t xml:space="preserve">Benefits to the data subject </w:t>
            </w:r>
            <w:r w:rsidRPr="00C40B99">
              <w:rPr>
                <w:rFonts w:ascii="Arial" w:hAnsi="Arial" w:cs="Arial"/>
              </w:rPr>
              <w:t>(describe how the processing benefits the data subject</w:t>
            </w:r>
            <w:r w:rsidR="00C42B00">
              <w:rPr>
                <w:rFonts w:ascii="Arial" w:hAnsi="Arial" w:cs="Arial"/>
              </w:rPr>
              <w:t>s/individuals</w:t>
            </w:r>
            <w:r w:rsidRPr="00C40B99">
              <w:rPr>
                <w:rFonts w:ascii="Arial" w:hAnsi="Arial" w:cs="Arial"/>
              </w:rPr>
              <w:t xml:space="preserve"> either directly or indirectly)</w:t>
            </w:r>
          </w:p>
        </w:tc>
        <w:tc>
          <w:tcPr>
            <w:tcW w:w="8821" w:type="dxa"/>
            <w:gridSpan w:val="8"/>
          </w:tcPr>
          <w:p w14:paraId="09D0BBEC" w14:textId="77777777" w:rsidR="00CF074F" w:rsidRPr="00C40B99" w:rsidRDefault="00CF074F" w:rsidP="00F566E9">
            <w:pPr>
              <w:spacing w:line="276" w:lineRule="auto"/>
              <w:jc w:val="both"/>
              <w:rPr>
                <w:rFonts w:ascii="Arial" w:hAnsi="Arial" w:cs="Arial"/>
              </w:rPr>
            </w:pPr>
          </w:p>
        </w:tc>
      </w:tr>
      <w:tr w:rsidR="00ED4637" w:rsidRPr="00C40B99" w14:paraId="24933668" w14:textId="77777777" w:rsidTr="00A251F4">
        <w:trPr>
          <w:trHeight w:val="1176"/>
        </w:trPr>
        <w:tc>
          <w:tcPr>
            <w:tcW w:w="5245" w:type="dxa"/>
            <w:gridSpan w:val="2"/>
            <w:shd w:val="clear" w:color="auto" w:fill="F2F2F2" w:themeFill="background1" w:themeFillShade="F2"/>
          </w:tcPr>
          <w:p w14:paraId="736FF8DD" w14:textId="77777777" w:rsidR="00ED4637" w:rsidRPr="00C40B99" w:rsidRDefault="00ED4637" w:rsidP="00F566E9">
            <w:pPr>
              <w:spacing w:line="276" w:lineRule="auto"/>
              <w:rPr>
                <w:rFonts w:ascii="Arial" w:hAnsi="Arial" w:cs="Arial"/>
              </w:rPr>
            </w:pPr>
            <w:r w:rsidRPr="00C40B99">
              <w:rPr>
                <w:rFonts w:ascii="Arial" w:hAnsi="Arial" w:cs="Arial"/>
                <w:b/>
              </w:rPr>
              <w:t xml:space="preserve">Benefits to the organisation </w:t>
            </w:r>
            <w:r w:rsidRPr="00C40B99">
              <w:rPr>
                <w:rFonts w:ascii="Arial" w:hAnsi="Arial" w:cs="Arial"/>
              </w:rPr>
              <w:t>(describe how the processing benefits the organisation either directly or indirectly)</w:t>
            </w:r>
          </w:p>
        </w:tc>
        <w:tc>
          <w:tcPr>
            <w:tcW w:w="8821" w:type="dxa"/>
            <w:gridSpan w:val="8"/>
          </w:tcPr>
          <w:p w14:paraId="29AB1D63" w14:textId="77777777" w:rsidR="00ED4637" w:rsidRPr="00C40B99" w:rsidRDefault="00ED4637" w:rsidP="00F566E9">
            <w:pPr>
              <w:spacing w:line="276" w:lineRule="auto"/>
              <w:jc w:val="both"/>
              <w:rPr>
                <w:rFonts w:ascii="Arial" w:hAnsi="Arial" w:cs="Arial"/>
              </w:rPr>
            </w:pPr>
          </w:p>
        </w:tc>
      </w:tr>
      <w:tr w:rsidR="00ED4637" w:rsidRPr="00C40B99" w14:paraId="21AE4123" w14:textId="77777777" w:rsidTr="00A251F4">
        <w:trPr>
          <w:trHeight w:val="1033"/>
        </w:trPr>
        <w:tc>
          <w:tcPr>
            <w:tcW w:w="5245" w:type="dxa"/>
            <w:gridSpan w:val="2"/>
            <w:shd w:val="clear" w:color="auto" w:fill="F2F2F2" w:themeFill="background1" w:themeFillShade="F2"/>
          </w:tcPr>
          <w:p w14:paraId="3E9B0CA6" w14:textId="77777777" w:rsidR="00ED4637" w:rsidRPr="00C40B99" w:rsidRDefault="00ED4637" w:rsidP="00F566E9">
            <w:pPr>
              <w:spacing w:line="276" w:lineRule="auto"/>
              <w:rPr>
                <w:rFonts w:ascii="Arial" w:hAnsi="Arial" w:cs="Arial"/>
              </w:rPr>
            </w:pPr>
            <w:r w:rsidRPr="00C40B99">
              <w:rPr>
                <w:rFonts w:ascii="Arial" w:hAnsi="Arial" w:cs="Arial"/>
                <w:b/>
              </w:rPr>
              <w:lastRenderedPageBreak/>
              <w:t>Benefits to third parties</w:t>
            </w:r>
            <w:r w:rsidRPr="00C40B99">
              <w:rPr>
                <w:rFonts w:ascii="Arial" w:hAnsi="Arial" w:cs="Arial"/>
              </w:rPr>
              <w:t xml:space="preserve"> (describe how the processing benefits any third parties either directly or indirectly)</w:t>
            </w:r>
          </w:p>
        </w:tc>
        <w:tc>
          <w:tcPr>
            <w:tcW w:w="8821" w:type="dxa"/>
            <w:gridSpan w:val="8"/>
          </w:tcPr>
          <w:p w14:paraId="5D41001D" w14:textId="77777777" w:rsidR="00ED4637" w:rsidRPr="00C40B99" w:rsidRDefault="00ED4637" w:rsidP="00F566E9">
            <w:pPr>
              <w:spacing w:line="276" w:lineRule="auto"/>
              <w:jc w:val="both"/>
              <w:rPr>
                <w:rFonts w:ascii="Arial" w:hAnsi="Arial" w:cs="Arial"/>
              </w:rPr>
            </w:pPr>
          </w:p>
        </w:tc>
      </w:tr>
      <w:tr w:rsidR="008668ED" w:rsidRPr="00C40B99" w14:paraId="349A76B6" w14:textId="77777777" w:rsidTr="008668ED">
        <w:trPr>
          <w:trHeight w:val="67"/>
        </w:trPr>
        <w:tc>
          <w:tcPr>
            <w:tcW w:w="14066" w:type="dxa"/>
            <w:gridSpan w:val="10"/>
            <w:shd w:val="clear" w:color="auto" w:fill="000000" w:themeFill="text1"/>
          </w:tcPr>
          <w:p w14:paraId="3505A512" w14:textId="77777777" w:rsidR="008668ED" w:rsidRPr="00C40B99" w:rsidRDefault="008668ED" w:rsidP="00F566E9">
            <w:pPr>
              <w:spacing w:line="276" w:lineRule="auto"/>
              <w:jc w:val="both"/>
              <w:rPr>
                <w:rFonts w:ascii="Arial" w:hAnsi="Arial" w:cs="Arial"/>
                <w:b/>
              </w:rPr>
            </w:pPr>
            <w:r w:rsidRPr="00C40B99">
              <w:rPr>
                <w:rFonts w:ascii="Arial" w:hAnsi="Arial" w:cs="Arial"/>
                <w:b/>
              </w:rPr>
              <w:t xml:space="preserve">Part C: </w:t>
            </w:r>
            <w:r w:rsidR="00153ACC" w:rsidRPr="00C40B99">
              <w:rPr>
                <w:rFonts w:ascii="Arial" w:hAnsi="Arial" w:cs="Arial"/>
                <w:b/>
              </w:rPr>
              <w:t>C</w:t>
            </w:r>
            <w:r w:rsidR="00834DC5" w:rsidRPr="00C40B99">
              <w:rPr>
                <w:rFonts w:ascii="Arial" w:hAnsi="Arial" w:cs="Arial"/>
                <w:b/>
              </w:rPr>
              <w:t>onsultation process</w:t>
            </w:r>
          </w:p>
        </w:tc>
      </w:tr>
      <w:tr w:rsidR="00815A78" w:rsidRPr="00C40B99" w14:paraId="4C909473" w14:textId="77777777" w:rsidTr="00153ACC">
        <w:trPr>
          <w:trHeight w:val="1222"/>
        </w:trPr>
        <w:tc>
          <w:tcPr>
            <w:tcW w:w="5245" w:type="dxa"/>
            <w:gridSpan w:val="2"/>
            <w:shd w:val="clear" w:color="auto" w:fill="F2F2F2" w:themeFill="background1" w:themeFillShade="F2"/>
          </w:tcPr>
          <w:p w14:paraId="24C8EF6C" w14:textId="77777777" w:rsidR="00815A78" w:rsidRPr="00C40B99" w:rsidRDefault="00815A78" w:rsidP="00815A78">
            <w:pPr>
              <w:spacing w:line="276" w:lineRule="auto"/>
              <w:rPr>
                <w:rFonts w:ascii="Arial" w:hAnsi="Arial" w:cs="Arial"/>
              </w:rPr>
            </w:pPr>
            <w:r w:rsidRPr="00C40B99">
              <w:rPr>
                <w:rFonts w:ascii="Arial" w:hAnsi="Arial" w:cs="Arial"/>
                <w:b/>
              </w:rPr>
              <w:t xml:space="preserve">Input of </w:t>
            </w:r>
            <w:r>
              <w:rPr>
                <w:rFonts w:ascii="Arial" w:hAnsi="Arial" w:cs="Arial"/>
                <w:b/>
              </w:rPr>
              <w:t xml:space="preserve">internal stakeholders, </w:t>
            </w:r>
            <w:r w:rsidRPr="00C40B99">
              <w:rPr>
                <w:rFonts w:ascii="Arial" w:hAnsi="Arial" w:cs="Arial"/>
                <w:b/>
              </w:rPr>
              <w:t xml:space="preserve">experts and other professionals </w:t>
            </w:r>
            <w:r w:rsidRPr="00C40B99">
              <w:rPr>
                <w:rFonts w:ascii="Arial" w:hAnsi="Arial" w:cs="Arial"/>
              </w:rPr>
              <w:t xml:space="preserve">(advice from </w:t>
            </w:r>
            <w:r>
              <w:rPr>
                <w:rFonts w:ascii="Arial" w:hAnsi="Arial" w:cs="Arial"/>
              </w:rPr>
              <w:t>parties</w:t>
            </w:r>
            <w:r w:rsidRPr="00C40B99">
              <w:rPr>
                <w:rFonts w:ascii="Arial" w:hAnsi="Arial" w:cs="Arial"/>
              </w:rPr>
              <w:t xml:space="preserve"> including</w:t>
            </w:r>
            <w:r>
              <w:rPr>
                <w:rFonts w:ascii="Arial" w:hAnsi="Arial" w:cs="Arial"/>
              </w:rPr>
              <w:t xml:space="preserve"> senior staff, specialists,</w:t>
            </w:r>
            <w:r w:rsidRPr="00C40B99">
              <w:rPr>
                <w:rFonts w:ascii="Arial" w:hAnsi="Arial" w:cs="Arial"/>
              </w:rPr>
              <w:t xml:space="preserve"> IT experts, </w:t>
            </w:r>
            <w:r>
              <w:rPr>
                <w:rFonts w:ascii="Arial" w:hAnsi="Arial" w:cs="Arial"/>
              </w:rPr>
              <w:t xml:space="preserve">lawyers, </w:t>
            </w:r>
            <w:r w:rsidRPr="00C40B99">
              <w:rPr>
                <w:rFonts w:ascii="Arial" w:hAnsi="Arial" w:cs="Arial"/>
              </w:rPr>
              <w:t>security consultants</w:t>
            </w:r>
            <w:r>
              <w:rPr>
                <w:rFonts w:ascii="Arial" w:hAnsi="Arial" w:cs="Arial"/>
              </w:rPr>
              <w:t>,</w:t>
            </w:r>
            <w:r w:rsidRPr="00C40B99">
              <w:rPr>
                <w:rFonts w:ascii="Arial" w:hAnsi="Arial" w:cs="Arial"/>
              </w:rPr>
              <w:t xml:space="preserve"> ethics advisers</w:t>
            </w:r>
            <w:r>
              <w:rPr>
                <w:rFonts w:ascii="Arial" w:hAnsi="Arial" w:cs="Arial"/>
              </w:rPr>
              <w:t xml:space="preserve"> etc</w:t>
            </w:r>
            <w:r w:rsidR="002B3658">
              <w:rPr>
                <w:rFonts w:ascii="Arial" w:hAnsi="Arial" w:cs="Arial"/>
              </w:rPr>
              <w:t>,</w:t>
            </w:r>
            <w:r w:rsidRPr="00C40B99">
              <w:rPr>
                <w:rFonts w:ascii="Arial" w:hAnsi="Arial" w:cs="Arial"/>
              </w:rPr>
              <w:t xml:space="preserve"> where applicable)</w:t>
            </w:r>
          </w:p>
        </w:tc>
        <w:tc>
          <w:tcPr>
            <w:tcW w:w="8821" w:type="dxa"/>
            <w:gridSpan w:val="8"/>
          </w:tcPr>
          <w:p w14:paraId="4B95CAC4" w14:textId="77777777" w:rsidR="00815A78" w:rsidRPr="00C40B99" w:rsidRDefault="00815A78" w:rsidP="00815A78">
            <w:pPr>
              <w:spacing w:line="276" w:lineRule="auto"/>
              <w:jc w:val="both"/>
              <w:rPr>
                <w:rFonts w:ascii="Arial" w:hAnsi="Arial" w:cs="Arial"/>
              </w:rPr>
            </w:pPr>
          </w:p>
        </w:tc>
      </w:tr>
      <w:tr w:rsidR="00815A78" w:rsidRPr="00C40B99" w14:paraId="79F648F8" w14:textId="77777777" w:rsidTr="00153ACC">
        <w:trPr>
          <w:trHeight w:val="1222"/>
        </w:trPr>
        <w:tc>
          <w:tcPr>
            <w:tcW w:w="5245" w:type="dxa"/>
            <w:gridSpan w:val="2"/>
            <w:shd w:val="clear" w:color="auto" w:fill="F2F2F2" w:themeFill="background1" w:themeFillShade="F2"/>
          </w:tcPr>
          <w:p w14:paraId="619BD20C" w14:textId="77777777" w:rsidR="00815A78" w:rsidRPr="00C40B99" w:rsidRDefault="00815A78" w:rsidP="00815A78">
            <w:pPr>
              <w:spacing w:line="276" w:lineRule="auto"/>
              <w:rPr>
                <w:rFonts w:ascii="Arial" w:hAnsi="Arial" w:cs="Arial"/>
              </w:rPr>
            </w:pPr>
            <w:r w:rsidRPr="00C40B99">
              <w:rPr>
                <w:rFonts w:ascii="Arial" w:hAnsi="Arial" w:cs="Arial"/>
                <w:b/>
              </w:rPr>
              <w:t xml:space="preserve">Advice from Data Protection Officer </w:t>
            </w:r>
            <w:r w:rsidRPr="00C40B99">
              <w:rPr>
                <w:rFonts w:ascii="Arial" w:hAnsi="Arial" w:cs="Arial"/>
              </w:rPr>
              <w:t>(where applicable, obtaining the advice of the DPO is a mandatory requirement – this may be set out in a separate appendix</w:t>
            </w:r>
            <w:r>
              <w:rPr>
                <w:rFonts w:ascii="Arial" w:hAnsi="Arial" w:cs="Arial"/>
              </w:rPr>
              <w:t>/document</w:t>
            </w:r>
            <w:r w:rsidRPr="00C40B99">
              <w:rPr>
                <w:rFonts w:ascii="Arial" w:hAnsi="Arial" w:cs="Arial"/>
              </w:rPr>
              <w:t>)</w:t>
            </w:r>
          </w:p>
        </w:tc>
        <w:tc>
          <w:tcPr>
            <w:tcW w:w="8821" w:type="dxa"/>
            <w:gridSpan w:val="8"/>
          </w:tcPr>
          <w:p w14:paraId="31D60122" w14:textId="77777777" w:rsidR="00815A78" w:rsidRPr="00C40B99" w:rsidRDefault="00815A78" w:rsidP="00815A78">
            <w:pPr>
              <w:spacing w:line="276" w:lineRule="auto"/>
              <w:jc w:val="both"/>
              <w:rPr>
                <w:rFonts w:ascii="Arial" w:hAnsi="Arial" w:cs="Arial"/>
              </w:rPr>
            </w:pPr>
          </w:p>
        </w:tc>
      </w:tr>
      <w:tr w:rsidR="00815A78" w:rsidRPr="00C40B99" w14:paraId="2582EEAD" w14:textId="77777777" w:rsidTr="00A251F4">
        <w:trPr>
          <w:trHeight w:val="1635"/>
        </w:trPr>
        <w:tc>
          <w:tcPr>
            <w:tcW w:w="5245" w:type="dxa"/>
            <w:gridSpan w:val="2"/>
            <w:shd w:val="clear" w:color="auto" w:fill="F2F2F2" w:themeFill="background1" w:themeFillShade="F2"/>
          </w:tcPr>
          <w:p w14:paraId="785A4734" w14:textId="77777777" w:rsidR="00815A78" w:rsidRPr="00C40B99" w:rsidRDefault="00815A78" w:rsidP="00815A78">
            <w:pPr>
              <w:spacing w:line="276" w:lineRule="auto"/>
              <w:rPr>
                <w:rFonts w:ascii="Arial" w:hAnsi="Arial" w:cs="Arial"/>
              </w:rPr>
            </w:pPr>
            <w:r w:rsidRPr="00C40B99">
              <w:rPr>
                <w:rFonts w:ascii="Arial" w:hAnsi="Arial" w:cs="Arial"/>
                <w:b/>
              </w:rPr>
              <w:t xml:space="preserve">Input from data subjects (or their representatives) </w:t>
            </w:r>
            <w:r w:rsidRPr="00C40B99">
              <w:rPr>
                <w:rFonts w:ascii="Arial" w:hAnsi="Arial" w:cs="Arial"/>
              </w:rPr>
              <w:t>(</w:t>
            </w:r>
            <w:r>
              <w:rPr>
                <w:rFonts w:ascii="Arial" w:hAnsi="Arial" w:cs="Arial"/>
              </w:rPr>
              <w:t xml:space="preserve">where relevant </w:t>
            </w:r>
            <w:r w:rsidRPr="00C40B99">
              <w:rPr>
                <w:rFonts w:ascii="Arial" w:hAnsi="Arial" w:cs="Arial"/>
              </w:rPr>
              <w:t>describe the views sought, consultation methodology or justification for not seeking input)</w:t>
            </w:r>
          </w:p>
        </w:tc>
        <w:tc>
          <w:tcPr>
            <w:tcW w:w="8821" w:type="dxa"/>
            <w:gridSpan w:val="8"/>
          </w:tcPr>
          <w:p w14:paraId="3A6A927F" w14:textId="77777777" w:rsidR="00815A78" w:rsidRPr="00C40B99" w:rsidRDefault="00815A78" w:rsidP="00815A78">
            <w:pPr>
              <w:spacing w:line="276" w:lineRule="auto"/>
              <w:jc w:val="both"/>
              <w:rPr>
                <w:rFonts w:ascii="Arial" w:hAnsi="Arial" w:cs="Arial"/>
              </w:rPr>
            </w:pPr>
          </w:p>
        </w:tc>
      </w:tr>
      <w:tr w:rsidR="00815A78" w:rsidRPr="00C40B99" w14:paraId="65444A3A" w14:textId="77777777" w:rsidTr="007231A8">
        <w:trPr>
          <w:trHeight w:val="20"/>
        </w:trPr>
        <w:tc>
          <w:tcPr>
            <w:tcW w:w="14066" w:type="dxa"/>
            <w:gridSpan w:val="10"/>
            <w:shd w:val="clear" w:color="auto" w:fill="000000" w:themeFill="text1"/>
          </w:tcPr>
          <w:p w14:paraId="2B0B22D7" w14:textId="77777777" w:rsidR="00815A78" w:rsidRPr="00C40B99" w:rsidRDefault="00815A78" w:rsidP="00815A78">
            <w:pPr>
              <w:spacing w:line="276" w:lineRule="auto"/>
              <w:jc w:val="both"/>
              <w:rPr>
                <w:rFonts w:ascii="Arial" w:hAnsi="Arial" w:cs="Arial"/>
                <w:b/>
              </w:rPr>
            </w:pPr>
            <w:r w:rsidRPr="00C40B99">
              <w:rPr>
                <w:rFonts w:ascii="Arial" w:hAnsi="Arial" w:cs="Arial"/>
                <w:b/>
              </w:rPr>
              <w:t>Part D: Assessment of necessity and proportionality</w:t>
            </w:r>
          </w:p>
        </w:tc>
      </w:tr>
      <w:tr w:rsidR="00815A78" w:rsidRPr="00C40B99" w14:paraId="49296C15" w14:textId="77777777" w:rsidTr="00834DC5">
        <w:trPr>
          <w:trHeight w:val="1713"/>
        </w:trPr>
        <w:tc>
          <w:tcPr>
            <w:tcW w:w="5245" w:type="dxa"/>
            <w:gridSpan w:val="2"/>
            <w:shd w:val="clear" w:color="auto" w:fill="F2F2F2" w:themeFill="background1" w:themeFillShade="F2"/>
          </w:tcPr>
          <w:p w14:paraId="07E06EC9" w14:textId="77777777" w:rsidR="00815A78" w:rsidRPr="00C40B99" w:rsidRDefault="00815A78" w:rsidP="00815A78">
            <w:pPr>
              <w:spacing w:line="276" w:lineRule="auto"/>
              <w:rPr>
                <w:rFonts w:ascii="Arial" w:hAnsi="Arial" w:cs="Arial"/>
              </w:rPr>
            </w:pPr>
            <w:r w:rsidRPr="00C40B99">
              <w:rPr>
                <w:rFonts w:ascii="Arial" w:hAnsi="Arial" w:cs="Arial"/>
                <w:b/>
              </w:rPr>
              <w:t xml:space="preserve">Lawful basis for processing </w:t>
            </w:r>
            <w:r w:rsidRPr="00C40B99">
              <w:rPr>
                <w:rFonts w:ascii="Arial" w:hAnsi="Arial" w:cs="Arial"/>
              </w:rPr>
              <w:t>(identify the most appropriate ground(s) for lawful processing, explaining the rationale</w:t>
            </w:r>
            <w:r w:rsidR="0078240A">
              <w:rPr>
                <w:rFonts w:ascii="Arial" w:hAnsi="Arial" w:cs="Arial"/>
              </w:rPr>
              <w:t xml:space="preserve"> - </w:t>
            </w:r>
            <w:r w:rsidR="00EB5C49">
              <w:rPr>
                <w:rFonts w:ascii="Arial" w:hAnsi="Arial" w:cs="Arial"/>
              </w:rPr>
              <w:t>s</w:t>
            </w:r>
            <w:r w:rsidR="0078240A">
              <w:rPr>
                <w:rFonts w:ascii="Arial" w:hAnsi="Arial" w:cs="Arial"/>
              </w:rPr>
              <w:t xml:space="preserve">ee </w:t>
            </w:r>
            <w:r w:rsidR="00EB5C49">
              <w:rPr>
                <w:rFonts w:ascii="Arial" w:hAnsi="Arial" w:cs="Arial"/>
              </w:rPr>
              <w:t>A</w:t>
            </w:r>
            <w:r w:rsidR="0078240A">
              <w:rPr>
                <w:rFonts w:ascii="Arial" w:hAnsi="Arial" w:cs="Arial"/>
              </w:rPr>
              <w:t>ppendix 3 for permissible grounds. For</w:t>
            </w:r>
            <w:r w:rsidRPr="00C40B99">
              <w:rPr>
                <w:rFonts w:ascii="Arial" w:hAnsi="Arial" w:cs="Arial"/>
              </w:rPr>
              <w:t xml:space="preserve"> legitimate interests</w:t>
            </w:r>
            <w:r w:rsidR="00311B06">
              <w:rPr>
                <w:rFonts w:ascii="Arial" w:hAnsi="Arial" w:cs="Arial"/>
              </w:rPr>
              <w:t xml:space="preserve"> </w:t>
            </w:r>
            <w:r w:rsidR="0078240A">
              <w:rPr>
                <w:rFonts w:ascii="Arial" w:hAnsi="Arial" w:cs="Arial"/>
              </w:rPr>
              <w:t>a separate</w:t>
            </w:r>
            <w:r w:rsidRPr="00C40B99">
              <w:rPr>
                <w:rFonts w:ascii="Arial" w:hAnsi="Arial" w:cs="Arial"/>
              </w:rPr>
              <w:t xml:space="preserve"> legitimate interest assessment </w:t>
            </w:r>
            <w:r w:rsidR="0078240A">
              <w:rPr>
                <w:rFonts w:ascii="Arial" w:hAnsi="Arial" w:cs="Arial"/>
              </w:rPr>
              <w:t>is needed</w:t>
            </w:r>
            <w:r w:rsidR="00311B06">
              <w:rPr>
                <w:rFonts w:ascii="Arial" w:hAnsi="Arial" w:cs="Arial"/>
              </w:rPr>
              <w:t>.)</w:t>
            </w:r>
          </w:p>
        </w:tc>
        <w:tc>
          <w:tcPr>
            <w:tcW w:w="8821" w:type="dxa"/>
            <w:gridSpan w:val="8"/>
          </w:tcPr>
          <w:p w14:paraId="4806D515" w14:textId="77777777" w:rsidR="00815A78" w:rsidRPr="00C40B99" w:rsidRDefault="00815A78" w:rsidP="00815A78">
            <w:pPr>
              <w:spacing w:line="276" w:lineRule="auto"/>
              <w:jc w:val="both"/>
              <w:rPr>
                <w:rFonts w:ascii="Arial" w:hAnsi="Arial" w:cs="Arial"/>
              </w:rPr>
            </w:pPr>
          </w:p>
        </w:tc>
      </w:tr>
      <w:tr w:rsidR="00815A78" w:rsidRPr="00C40B99" w14:paraId="39766D60" w14:textId="77777777" w:rsidTr="00834DC5">
        <w:trPr>
          <w:trHeight w:val="1713"/>
        </w:trPr>
        <w:tc>
          <w:tcPr>
            <w:tcW w:w="5245" w:type="dxa"/>
            <w:gridSpan w:val="2"/>
            <w:shd w:val="clear" w:color="auto" w:fill="F2F2F2" w:themeFill="background1" w:themeFillShade="F2"/>
          </w:tcPr>
          <w:p w14:paraId="55243938" w14:textId="77777777" w:rsidR="00815A78" w:rsidRPr="00C40B99" w:rsidRDefault="00815A78" w:rsidP="00815A78">
            <w:pPr>
              <w:spacing w:line="276" w:lineRule="auto"/>
              <w:rPr>
                <w:rFonts w:ascii="Arial" w:hAnsi="Arial" w:cs="Arial"/>
              </w:rPr>
            </w:pPr>
            <w:r w:rsidRPr="00C40B99">
              <w:rPr>
                <w:rFonts w:ascii="Arial" w:hAnsi="Arial" w:cs="Arial"/>
                <w:b/>
              </w:rPr>
              <w:lastRenderedPageBreak/>
              <w:t>Fairness and transparency</w:t>
            </w:r>
            <w:r w:rsidRPr="00C40B99">
              <w:rPr>
                <w:rFonts w:ascii="Arial" w:hAnsi="Arial" w:cs="Arial"/>
              </w:rPr>
              <w:t xml:space="preserve"> (describe the means by which data subjects will be informed about the intended processing</w:t>
            </w:r>
            <w:r w:rsidR="00311B06">
              <w:rPr>
                <w:rFonts w:ascii="Arial" w:hAnsi="Arial" w:cs="Arial"/>
              </w:rPr>
              <w:t>,</w:t>
            </w:r>
            <w:r w:rsidRPr="00C40B99">
              <w:rPr>
                <w:rFonts w:ascii="Arial" w:hAnsi="Arial" w:cs="Arial"/>
              </w:rPr>
              <w:t xml:space="preserve"> e.g. fair processing notices</w:t>
            </w:r>
            <w:r w:rsidR="00CA359A">
              <w:rPr>
                <w:rFonts w:ascii="Arial" w:hAnsi="Arial" w:cs="Arial"/>
              </w:rPr>
              <w:t>,</w:t>
            </w:r>
            <w:r w:rsidRPr="00C40B99">
              <w:rPr>
                <w:rFonts w:ascii="Arial" w:hAnsi="Arial" w:cs="Arial"/>
              </w:rPr>
              <w:t xml:space="preserve"> technical notifications</w:t>
            </w:r>
            <w:r w:rsidR="00BF47D4">
              <w:rPr>
                <w:rFonts w:ascii="Arial" w:hAnsi="Arial" w:cs="Arial"/>
              </w:rPr>
              <w:t>, consent forms, participant information sheets</w:t>
            </w:r>
            <w:r w:rsidRPr="00C40B99">
              <w:rPr>
                <w:rFonts w:ascii="Arial" w:hAnsi="Arial" w:cs="Arial"/>
              </w:rPr>
              <w:t>)</w:t>
            </w:r>
          </w:p>
        </w:tc>
        <w:tc>
          <w:tcPr>
            <w:tcW w:w="8821" w:type="dxa"/>
            <w:gridSpan w:val="8"/>
          </w:tcPr>
          <w:p w14:paraId="69B40025" w14:textId="77777777" w:rsidR="00815A78" w:rsidRPr="00C40B99" w:rsidRDefault="00815A78" w:rsidP="00815A78">
            <w:pPr>
              <w:spacing w:line="276" w:lineRule="auto"/>
              <w:jc w:val="both"/>
              <w:rPr>
                <w:rFonts w:ascii="Arial" w:hAnsi="Arial" w:cs="Arial"/>
              </w:rPr>
            </w:pPr>
          </w:p>
        </w:tc>
      </w:tr>
      <w:tr w:rsidR="00815A78" w:rsidRPr="00C40B99" w14:paraId="33274BE8" w14:textId="77777777" w:rsidTr="00834DC5">
        <w:trPr>
          <w:trHeight w:val="1713"/>
        </w:trPr>
        <w:tc>
          <w:tcPr>
            <w:tcW w:w="5245" w:type="dxa"/>
            <w:gridSpan w:val="2"/>
            <w:shd w:val="clear" w:color="auto" w:fill="F2F2F2" w:themeFill="background1" w:themeFillShade="F2"/>
          </w:tcPr>
          <w:p w14:paraId="0F4EBEDD" w14:textId="77777777" w:rsidR="00815A78" w:rsidRPr="00C40B99" w:rsidRDefault="00815A78" w:rsidP="00815A78">
            <w:pPr>
              <w:spacing w:line="276" w:lineRule="auto"/>
              <w:rPr>
                <w:rFonts w:ascii="Arial" w:hAnsi="Arial" w:cs="Arial"/>
              </w:rPr>
            </w:pPr>
            <w:r w:rsidRPr="00C40B99">
              <w:rPr>
                <w:rFonts w:ascii="Arial" w:hAnsi="Arial" w:cs="Arial"/>
                <w:b/>
              </w:rPr>
              <w:t xml:space="preserve">Data minimisation </w:t>
            </w:r>
            <w:r w:rsidRPr="00C40B99">
              <w:rPr>
                <w:rFonts w:ascii="Arial" w:hAnsi="Arial" w:cs="Arial"/>
              </w:rPr>
              <w:t xml:space="preserve">(describe the steps that will be taken to ensure that </w:t>
            </w:r>
            <w:r w:rsidR="00BF47D4">
              <w:rPr>
                <w:rFonts w:ascii="Arial" w:hAnsi="Arial" w:cs="Arial"/>
              </w:rPr>
              <w:t>the</w:t>
            </w:r>
            <w:r w:rsidRPr="00C40B99">
              <w:rPr>
                <w:rFonts w:ascii="Arial" w:hAnsi="Arial" w:cs="Arial"/>
              </w:rPr>
              <w:t xml:space="preserve"> amount of personal data is</w:t>
            </w:r>
            <w:r w:rsidR="00BF47D4">
              <w:rPr>
                <w:rFonts w:ascii="Arial" w:hAnsi="Arial" w:cs="Arial"/>
              </w:rPr>
              <w:t xml:space="preserve"> minimised and</w:t>
            </w:r>
            <w:r w:rsidRPr="00C40B99">
              <w:rPr>
                <w:rFonts w:ascii="Arial" w:hAnsi="Arial" w:cs="Arial"/>
              </w:rPr>
              <w:t xml:space="preserve"> limited to what is</w:t>
            </w:r>
            <w:r w:rsidR="00BF47D4">
              <w:rPr>
                <w:rFonts w:ascii="Arial" w:hAnsi="Arial" w:cs="Arial"/>
              </w:rPr>
              <w:t xml:space="preserve"> strictly</w:t>
            </w:r>
            <w:r w:rsidRPr="00C40B99">
              <w:rPr>
                <w:rFonts w:ascii="Arial" w:hAnsi="Arial" w:cs="Arial"/>
              </w:rPr>
              <w:t xml:space="preserve"> necessary both initially and on an ongoing basis)</w:t>
            </w:r>
          </w:p>
        </w:tc>
        <w:tc>
          <w:tcPr>
            <w:tcW w:w="8821" w:type="dxa"/>
            <w:gridSpan w:val="8"/>
          </w:tcPr>
          <w:p w14:paraId="5AFCE698" w14:textId="77777777" w:rsidR="00815A78" w:rsidRPr="00C40B99" w:rsidRDefault="00815A78" w:rsidP="00815A78">
            <w:pPr>
              <w:spacing w:line="276" w:lineRule="auto"/>
              <w:jc w:val="both"/>
              <w:rPr>
                <w:rFonts w:ascii="Arial" w:hAnsi="Arial" w:cs="Arial"/>
              </w:rPr>
            </w:pPr>
          </w:p>
        </w:tc>
      </w:tr>
      <w:tr w:rsidR="00815A78" w:rsidRPr="00C40B99" w14:paraId="65D67CF5" w14:textId="77777777" w:rsidTr="00834DC5">
        <w:trPr>
          <w:trHeight w:val="1713"/>
        </w:trPr>
        <w:tc>
          <w:tcPr>
            <w:tcW w:w="5245" w:type="dxa"/>
            <w:gridSpan w:val="2"/>
            <w:shd w:val="clear" w:color="auto" w:fill="F2F2F2" w:themeFill="background1" w:themeFillShade="F2"/>
          </w:tcPr>
          <w:p w14:paraId="0597D256" w14:textId="77777777" w:rsidR="00815A78" w:rsidRPr="00C40B99" w:rsidRDefault="00BF47D4" w:rsidP="00815A78">
            <w:pPr>
              <w:spacing w:line="276" w:lineRule="auto"/>
              <w:rPr>
                <w:rFonts w:ascii="Arial" w:hAnsi="Arial" w:cs="Arial"/>
              </w:rPr>
            </w:pPr>
            <w:r>
              <w:rPr>
                <w:rFonts w:ascii="Arial" w:hAnsi="Arial" w:cs="Arial"/>
                <w:b/>
              </w:rPr>
              <w:t>Necessity of processing</w:t>
            </w:r>
            <w:r w:rsidR="00815A78" w:rsidRPr="00C40B99">
              <w:rPr>
                <w:rFonts w:ascii="Arial" w:hAnsi="Arial" w:cs="Arial"/>
              </w:rPr>
              <w:t xml:space="preserve"> (explain the extent to which the processing is necessary in relation to the purposes of the </w:t>
            </w:r>
            <w:r>
              <w:rPr>
                <w:rFonts w:ascii="Arial" w:hAnsi="Arial" w:cs="Arial"/>
              </w:rPr>
              <w:t>initiative</w:t>
            </w:r>
            <w:r w:rsidR="00815A78" w:rsidRPr="00C40B99">
              <w:rPr>
                <w:rFonts w:ascii="Arial" w:hAnsi="Arial" w:cs="Arial"/>
              </w:rPr>
              <w:t>)</w:t>
            </w:r>
          </w:p>
        </w:tc>
        <w:tc>
          <w:tcPr>
            <w:tcW w:w="8821" w:type="dxa"/>
            <w:gridSpan w:val="8"/>
          </w:tcPr>
          <w:p w14:paraId="2C6CD28F" w14:textId="77777777" w:rsidR="00815A78" w:rsidRPr="00C40B99" w:rsidRDefault="00815A78" w:rsidP="00815A78">
            <w:pPr>
              <w:spacing w:line="276" w:lineRule="auto"/>
              <w:jc w:val="both"/>
              <w:rPr>
                <w:rFonts w:ascii="Arial" w:hAnsi="Arial" w:cs="Arial"/>
              </w:rPr>
            </w:pPr>
          </w:p>
        </w:tc>
      </w:tr>
      <w:tr w:rsidR="00815A78" w:rsidRPr="00C40B99" w14:paraId="01E2CC41" w14:textId="77777777" w:rsidTr="00693D3F">
        <w:trPr>
          <w:trHeight w:val="1634"/>
        </w:trPr>
        <w:tc>
          <w:tcPr>
            <w:tcW w:w="5245" w:type="dxa"/>
            <w:gridSpan w:val="2"/>
            <w:shd w:val="clear" w:color="auto" w:fill="F2F2F2" w:themeFill="background1" w:themeFillShade="F2"/>
          </w:tcPr>
          <w:p w14:paraId="7084A801" w14:textId="77777777" w:rsidR="00815A78" w:rsidRPr="00C40B99" w:rsidRDefault="00815A78" w:rsidP="00815A78">
            <w:pPr>
              <w:spacing w:line="276" w:lineRule="auto"/>
              <w:rPr>
                <w:rFonts w:ascii="Arial" w:hAnsi="Arial" w:cs="Arial"/>
              </w:rPr>
            </w:pPr>
            <w:r w:rsidRPr="00C40B99">
              <w:rPr>
                <w:rFonts w:ascii="Arial" w:hAnsi="Arial" w:cs="Arial"/>
                <w:b/>
              </w:rPr>
              <w:t xml:space="preserve">Accuracy </w:t>
            </w:r>
            <w:r w:rsidRPr="00C40B99">
              <w:rPr>
                <w:rFonts w:ascii="Arial" w:hAnsi="Arial" w:cs="Arial"/>
              </w:rPr>
              <w:t>(describe the steps taken to ensure data quality in terms of accuracy and freedom from bias</w:t>
            </w:r>
            <w:r w:rsidR="00BF47D4">
              <w:rPr>
                <w:rFonts w:ascii="Arial" w:hAnsi="Arial" w:cs="Arial"/>
              </w:rPr>
              <w:t>,</w:t>
            </w:r>
            <w:r w:rsidRPr="00C40B99">
              <w:rPr>
                <w:rFonts w:ascii="Arial" w:hAnsi="Arial" w:cs="Arial"/>
              </w:rPr>
              <w:t xml:space="preserve"> both initially and on an ongoing basis</w:t>
            </w:r>
            <w:r w:rsidR="003B7401">
              <w:rPr>
                <w:rFonts w:ascii="Arial" w:hAnsi="Arial" w:cs="Arial"/>
              </w:rPr>
              <w:t>,</w:t>
            </w:r>
            <w:r w:rsidRPr="00C40B99">
              <w:rPr>
                <w:rFonts w:ascii="Arial" w:hAnsi="Arial" w:cs="Arial"/>
              </w:rPr>
              <w:t xml:space="preserve"> e.g. verification techniques</w:t>
            </w:r>
            <w:r w:rsidR="008730B4">
              <w:rPr>
                <w:rFonts w:ascii="Arial" w:hAnsi="Arial" w:cs="Arial"/>
              </w:rPr>
              <w:t xml:space="preserve"> and how individuals can update their data</w:t>
            </w:r>
            <w:r w:rsidRPr="00C40B99">
              <w:rPr>
                <w:rFonts w:ascii="Arial" w:hAnsi="Arial" w:cs="Arial"/>
              </w:rPr>
              <w:t>)</w:t>
            </w:r>
          </w:p>
        </w:tc>
        <w:tc>
          <w:tcPr>
            <w:tcW w:w="8821" w:type="dxa"/>
            <w:gridSpan w:val="8"/>
          </w:tcPr>
          <w:p w14:paraId="2C2E28DF" w14:textId="77777777" w:rsidR="00815A78" w:rsidRPr="00C40B99" w:rsidRDefault="00815A78" w:rsidP="00815A78">
            <w:pPr>
              <w:spacing w:line="276" w:lineRule="auto"/>
              <w:jc w:val="both"/>
              <w:rPr>
                <w:rFonts w:ascii="Arial" w:hAnsi="Arial" w:cs="Arial"/>
              </w:rPr>
            </w:pPr>
          </w:p>
        </w:tc>
      </w:tr>
      <w:tr w:rsidR="00815A78" w:rsidRPr="00C40B99" w14:paraId="04F1213E" w14:textId="77777777" w:rsidTr="00693D3F">
        <w:trPr>
          <w:trHeight w:val="1615"/>
        </w:trPr>
        <w:tc>
          <w:tcPr>
            <w:tcW w:w="5245" w:type="dxa"/>
            <w:gridSpan w:val="2"/>
            <w:shd w:val="clear" w:color="auto" w:fill="F2F2F2" w:themeFill="background1" w:themeFillShade="F2"/>
          </w:tcPr>
          <w:p w14:paraId="74C299E6" w14:textId="77777777" w:rsidR="00815A78" w:rsidRPr="00C40B99" w:rsidRDefault="00815A78" w:rsidP="00815A78">
            <w:pPr>
              <w:spacing w:line="276" w:lineRule="auto"/>
              <w:rPr>
                <w:rFonts w:ascii="Arial" w:hAnsi="Arial" w:cs="Arial"/>
              </w:rPr>
            </w:pPr>
            <w:r w:rsidRPr="00C40B99">
              <w:rPr>
                <w:rFonts w:ascii="Arial" w:hAnsi="Arial" w:cs="Arial"/>
                <w:b/>
              </w:rPr>
              <w:t xml:space="preserve">Storage limitation </w:t>
            </w:r>
            <w:r w:rsidRPr="00C40B99">
              <w:rPr>
                <w:rFonts w:ascii="Arial" w:hAnsi="Arial" w:cs="Arial"/>
              </w:rPr>
              <w:t xml:space="preserve">(describe the steps taken to ensure that personal data are not retained longer than necessary in connection with the intended purposes of the processing) </w:t>
            </w:r>
          </w:p>
        </w:tc>
        <w:tc>
          <w:tcPr>
            <w:tcW w:w="8821" w:type="dxa"/>
            <w:gridSpan w:val="8"/>
          </w:tcPr>
          <w:p w14:paraId="689706EA" w14:textId="77777777" w:rsidR="00815A78" w:rsidRPr="00C40B99" w:rsidRDefault="00815A78" w:rsidP="00815A78">
            <w:pPr>
              <w:spacing w:line="276" w:lineRule="auto"/>
              <w:jc w:val="both"/>
              <w:rPr>
                <w:rFonts w:ascii="Arial" w:hAnsi="Arial" w:cs="Arial"/>
              </w:rPr>
            </w:pPr>
          </w:p>
        </w:tc>
      </w:tr>
      <w:tr w:rsidR="00815A78" w:rsidRPr="00C40B99" w14:paraId="628A568C" w14:textId="77777777" w:rsidTr="00CC3039">
        <w:trPr>
          <w:trHeight w:val="1597"/>
        </w:trPr>
        <w:tc>
          <w:tcPr>
            <w:tcW w:w="5245" w:type="dxa"/>
            <w:gridSpan w:val="2"/>
            <w:shd w:val="clear" w:color="auto" w:fill="F2F2F2" w:themeFill="background1" w:themeFillShade="F2"/>
          </w:tcPr>
          <w:p w14:paraId="31950005" w14:textId="77777777" w:rsidR="00815A78" w:rsidRPr="00C40B99" w:rsidRDefault="003B7401" w:rsidP="00815A78">
            <w:pPr>
              <w:spacing w:line="276" w:lineRule="auto"/>
              <w:rPr>
                <w:rFonts w:ascii="Arial" w:hAnsi="Arial" w:cs="Arial"/>
              </w:rPr>
            </w:pPr>
            <w:r>
              <w:rPr>
                <w:rFonts w:ascii="Arial" w:hAnsi="Arial" w:cs="Arial"/>
                <w:b/>
              </w:rPr>
              <w:lastRenderedPageBreak/>
              <w:t>Security, i</w:t>
            </w:r>
            <w:r w:rsidR="00815A78" w:rsidRPr="00C40B99">
              <w:rPr>
                <w:rFonts w:ascii="Arial" w:hAnsi="Arial" w:cs="Arial"/>
                <w:b/>
              </w:rPr>
              <w:t xml:space="preserve">ntegrity and confidentiality </w:t>
            </w:r>
            <w:r w:rsidR="00815A78" w:rsidRPr="00C40B99">
              <w:rPr>
                <w:rFonts w:ascii="Arial" w:hAnsi="Arial" w:cs="Arial"/>
              </w:rPr>
              <w:t>(describe the steps taken to ensure the security of the personal data, including protection against personal data breaches)</w:t>
            </w:r>
          </w:p>
        </w:tc>
        <w:tc>
          <w:tcPr>
            <w:tcW w:w="8821" w:type="dxa"/>
            <w:gridSpan w:val="8"/>
          </w:tcPr>
          <w:p w14:paraId="3C2E9802" w14:textId="77777777" w:rsidR="00815A78" w:rsidRPr="00C40B99" w:rsidRDefault="00815A78" w:rsidP="00815A78">
            <w:pPr>
              <w:spacing w:line="276" w:lineRule="auto"/>
              <w:jc w:val="both"/>
              <w:rPr>
                <w:rFonts w:ascii="Arial" w:hAnsi="Arial" w:cs="Arial"/>
              </w:rPr>
            </w:pPr>
          </w:p>
        </w:tc>
      </w:tr>
      <w:tr w:rsidR="00815A78" w:rsidRPr="00C40B99" w14:paraId="395FD6E3" w14:textId="77777777" w:rsidTr="00CC3039">
        <w:trPr>
          <w:trHeight w:val="1597"/>
        </w:trPr>
        <w:tc>
          <w:tcPr>
            <w:tcW w:w="5245" w:type="dxa"/>
            <w:gridSpan w:val="2"/>
            <w:shd w:val="clear" w:color="auto" w:fill="F2F2F2" w:themeFill="background1" w:themeFillShade="F2"/>
          </w:tcPr>
          <w:p w14:paraId="7027202F" w14:textId="77777777" w:rsidR="00815A78" w:rsidRPr="00C40B99" w:rsidRDefault="00815A78" w:rsidP="00815A78">
            <w:pPr>
              <w:spacing w:line="276" w:lineRule="auto"/>
              <w:rPr>
                <w:rFonts w:ascii="Arial" w:hAnsi="Arial" w:cs="Arial"/>
              </w:rPr>
            </w:pPr>
            <w:r w:rsidRPr="00C40B99">
              <w:rPr>
                <w:rFonts w:ascii="Arial" w:hAnsi="Arial" w:cs="Arial"/>
                <w:b/>
              </w:rPr>
              <w:t>Data subject rights</w:t>
            </w:r>
            <w:r w:rsidRPr="00C40B99">
              <w:rPr>
                <w:rFonts w:ascii="Arial" w:hAnsi="Arial" w:cs="Arial"/>
              </w:rPr>
              <w:t xml:space="preserve"> (describe the steps taken to ensure that data subjects are able to exercise their rights fully and effectively</w:t>
            </w:r>
            <w:r w:rsidR="003B7401">
              <w:rPr>
                <w:rFonts w:ascii="Arial" w:hAnsi="Arial" w:cs="Arial"/>
              </w:rPr>
              <w:t xml:space="preserve">. </w:t>
            </w:r>
            <w:r w:rsidR="00EB5C49">
              <w:rPr>
                <w:rFonts w:ascii="Arial" w:hAnsi="Arial" w:cs="Arial"/>
              </w:rPr>
              <w:t>Individuals</w:t>
            </w:r>
            <w:r w:rsidR="003B7401">
              <w:rPr>
                <w:rFonts w:ascii="Arial" w:hAnsi="Arial" w:cs="Arial"/>
              </w:rPr>
              <w:t xml:space="preserve"> have the right to be informed, and rights of access, rectification, erasure, objection and to stop automated decision making</w:t>
            </w:r>
            <w:r w:rsidRPr="00C40B99">
              <w:rPr>
                <w:rFonts w:ascii="Arial" w:hAnsi="Arial" w:cs="Arial"/>
              </w:rPr>
              <w:t>)</w:t>
            </w:r>
          </w:p>
        </w:tc>
        <w:tc>
          <w:tcPr>
            <w:tcW w:w="8821" w:type="dxa"/>
            <w:gridSpan w:val="8"/>
          </w:tcPr>
          <w:p w14:paraId="280A976C" w14:textId="77777777" w:rsidR="00815A78" w:rsidRPr="00C40B99" w:rsidRDefault="00815A78" w:rsidP="00815A78">
            <w:pPr>
              <w:spacing w:line="276" w:lineRule="auto"/>
              <w:jc w:val="both"/>
              <w:rPr>
                <w:rFonts w:ascii="Arial" w:hAnsi="Arial" w:cs="Arial"/>
              </w:rPr>
            </w:pPr>
          </w:p>
        </w:tc>
      </w:tr>
      <w:tr w:rsidR="00815A78" w:rsidRPr="00C40B99" w14:paraId="7A6D6448" w14:textId="77777777" w:rsidTr="00CC3039">
        <w:trPr>
          <w:trHeight w:val="1597"/>
        </w:trPr>
        <w:tc>
          <w:tcPr>
            <w:tcW w:w="5245" w:type="dxa"/>
            <w:gridSpan w:val="2"/>
            <w:shd w:val="clear" w:color="auto" w:fill="F2F2F2" w:themeFill="background1" w:themeFillShade="F2"/>
          </w:tcPr>
          <w:p w14:paraId="2CC39556" w14:textId="77777777" w:rsidR="00815A78" w:rsidRPr="00C40B99" w:rsidRDefault="00815A78" w:rsidP="00815A78">
            <w:pPr>
              <w:spacing w:line="276" w:lineRule="auto"/>
              <w:rPr>
                <w:rFonts w:ascii="Arial" w:hAnsi="Arial" w:cs="Arial"/>
              </w:rPr>
            </w:pPr>
            <w:r w:rsidRPr="00C40B99">
              <w:rPr>
                <w:rFonts w:ascii="Arial" w:hAnsi="Arial" w:cs="Arial"/>
                <w:b/>
              </w:rPr>
              <w:t>Third party processors</w:t>
            </w:r>
            <w:r w:rsidRPr="00C40B99">
              <w:rPr>
                <w:rFonts w:ascii="Arial" w:hAnsi="Arial" w:cs="Arial"/>
              </w:rPr>
              <w:t xml:space="preserve"> (</w:t>
            </w:r>
            <w:r w:rsidR="003B7401">
              <w:rPr>
                <w:rFonts w:ascii="Arial" w:hAnsi="Arial" w:cs="Arial"/>
              </w:rPr>
              <w:t xml:space="preserve">where relevant, </w:t>
            </w:r>
            <w:r w:rsidRPr="00C40B99">
              <w:rPr>
                <w:rFonts w:ascii="Arial" w:hAnsi="Arial" w:cs="Arial"/>
              </w:rPr>
              <w:t>describe the steps taken to ensure the reliability of third part</w:t>
            </w:r>
            <w:r w:rsidR="003B7401">
              <w:rPr>
                <w:rFonts w:ascii="Arial" w:hAnsi="Arial" w:cs="Arial"/>
              </w:rPr>
              <w:t>ies</w:t>
            </w:r>
            <w:r w:rsidRPr="00C40B99">
              <w:rPr>
                <w:rFonts w:ascii="Arial" w:hAnsi="Arial" w:cs="Arial"/>
              </w:rPr>
              <w:t xml:space="preserve"> </w:t>
            </w:r>
            <w:r w:rsidR="003B7401">
              <w:rPr>
                <w:rFonts w:ascii="Arial" w:hAnsi="Arial" w:cs="Arial"/>
              </w:rPr>
              <w:t>processing the data on the University’s behalf,</w:t>
            </w:r>
            <w:r w:rsidRPr="00C40B99">
              <w:rPr>
                <w:rFonts w:ascii="Arial" w:hAnsi="Arial" w:cs="Arial"/>
              </w:rPr>
              <w:t xml:space="preserve"> and their compliance with data protection law)</w:t>
            </w:r>
          </w:p>
        </w:tc>
        <w:tc>
          <w:tcPr>
            <w:tcW w:w="8821" w:type="dxa"/>
            <w:gridSpan w:val="8"/>
          </w:tcPr>
          <w:p w14:paraId="6644DA08" w14:textId="77777777" w:rsidR="00815A78" w:rsidRPr="00C40B99" w:rsidRDefault="00815A78" w:rsidP="00815A78">
            <w:pPr>
              <w:spacing w:line="276" w:lineRule="auto"/>
              <w:jc w:val="both"/>
              <w:rPr>
                <w:rFonts w:ascii="Arial" w:hAnsi="Arial" w:cs="Arial"/>
              </w:rPr>
            </w:pPr>
          </w:p>
        </w:tc>
      </w:tr>
      <w:tr w:rsidR="00815A78" w:rsidRPr="00C40B99" w14:paraId="331D82CA" w14:textId="77777777" w:rsidTr="00311B06">
        <w:trPr>
          <w:trHeight w:val="1647"/>
        </w:trPr>
        <w:tc>
          <w:tcPr>
            <w:tcW w:w="5245" w:type="dxa"/>
            <w:gridSpan w:val="2"/>
            <w:shd w:val="clear" w:color="auto" w:fill="F2F2F2" w:themeFill="background1" w:themeFillShade="F2"/>
          </w:tcPr>
          <w:p w14:paraId="51AD1644" w14:textId="77777777" w:rsidR="00815A78" w:rsidRPr="00C40B99" w:rsidRDefault="00815A78" w:rsidP="00815A78">
            <w:pPr>
              <w:spacing w:line="276" w:lineRule="auto"/>
              <w:rPr>
                <w:rFonts w:ascii="Arial" w:hAnsi="Arial" w:cs="Arial"/>
              </w:rPr>
            </w:pPr>
            <w:r w:rsidRPr="00C40B99">
              <w:rPr>
                <w:rFonts w:ascii="Arial" w:hAnsi="Arial" w:cs="Arial"/>
                <w:b/>
              </w:rPr>
              <w:t xml:space="preserve">International transfers </w:t>
            </w:r>
            <w:r w:rsidRPr="00C40B99">
              <w:rPr>
                <w:rFonts w:ascii="Arial" w:hAnsi="Arial" w:cs="Arial"/>
              </w:rPr>
              <w:t>(identify any international transfers of personal data, whether or not to a third party processor, and the safeguards implemented in relation to such transfers)</w:t>
            </w:r>
          </w:p>
        </w:tc>
        <w:tc>
          <w:tcPr>
            <w:tcW w:w="8821" w:type="dxa"/>
            <w:gridSpan w:val="8"/>
          </w:tcPr>
          <w:p w14:paraId="783C0F22" w14:textId="77777777" w:rsidR="00815A78" w:rsidRPr="00C40B99" w:rsidRDefault="00815A78" w:rsidP="00815A78">
            <w:pPr>
              <w:spacing w:line="276" w:lineRule="auto"/>
              <w:jc w:val="both"/>
              <w:rPr>
                <w:rFonts w:ascii="Arial" w:hAnsi="Arial" w:cs="Arial"/>
              </w:rPr>
            </w:pPr>
          </w:p>
        </w:tc>
      </w:tr>
      <w:tr w:rsidR="00815A78" w:rsidRPr="00C40B99" w14:paraId="46D84FE6" w14:textId="77777777" w:rsidTr="0005183C">
        <w:trPr>
          <w:trHeight w:val="20"/>
        </w:trPr>
        <w:tc>
          <w:tcPr>
            <w:tcW w:w="14066" w:type="dxa"/>
            <w:gridSpan w:val="10"/>
            <w:shd w:val="clear" w:color="auto" w:fill="000000" w:themeFill="text1"/>
          </w:tcPr>
          <w:p w14:paraId="0E2F478B" w14:textId="77777777" w:rsidR="00815A78" w:rsidRPr="00C40B99" w:rsidRDefault="00815A78" w:rsidP="00815A78">
            <w:pPr>
              <w:spacing w:line="276" w:lineRule="auto"/>
              <w:jc w:val="both"/>
              <w:rPr>
                <w:rFonts w:ascii="Arial" w:hAnsi="Arial" w:cs="Arial"/>
                <w:b/>
              </w:rPr>
            </w:pPr>
            <w:r w:rsidRPr="00C40B99">
              <w:rPr>
                <w:rFonts w:ascii="Arial" w:hAnsi="Arial" w:cs="Arial"/>
                <w:b/>
              </w:rPr>
              <w:t>Part E: Identification and assessment of risks (see Appendix 1 and Appendix 2</w:t>
            </w:r>
            <w:r w:rsidR="00745A10">
              <w:rPr>
                <w:rFonts w:ascii="Arial" w:hAnsi="Arial" w:cs="Arial"/>
                <w:b/>
              </w:rPr>
              <w:t xml:space="preserve"> for example risks and assessment process</w:t>
            </w:r>
            <w:r w:rsidRPr="00C40B99">
              <w:rPr>
                <w:rFonts w:ascii="Arial" w:hAnsi="Arial" w:cs="Arial"/>
                <w:b/>
              </w:rPr>
              <w:t>)</w:t>
            </w:r>
          </w:p>
        </w:tc>
      </w:tr>
      <w:tr w:rsidR="00815A78" w:rsidRPr="00C40B99" w14:paraId="2B67AC3B" w14:textId="77777777" w:rsidTr="00585E01">
        <w:trPr>
          <w:trHeight w:val="20"/>
        </w:trPr>
        <w:tc>
          <w:tcPr>
            <w:tcW w:w="709" w:type="dxa"/>
            <w:shd w:val="clear" w:color="auto" w:fill="F2F2F2" w:themeFill="background1" w:themeFillShade="F2"/>
          </w:tcPr>
          <w:p w14:paraId="737E116E" w14:textId="77777777" w:rsidR="00815A78" w:rsidRPr="00C40B99" w:rsidRDefault="00815A78" w:rsidP="00815A78">
            <w:pPr>
              <w:spacing w:line="276" w:lineRule="auto"/>
              <w:rPr>
                <w:rFonts w:ascii="Arial" w:hAnsi="Arial" w:cs="Arial"/>
                <w:b/>
              </w:rPr>
            </w:pPr>
            <w:r w:rsidRPr="00C40B99">
              <w:rPr>
                <w:rFonts w:ascii="Arial" w:hAnsi="Arial" w:cs="Arial"/>
                <w:b/>
              </w:rPr>
              <w:t>Ref No</w:t>
            </w:r>
          </w:p>
        </w:tc>
        <w:tc>
          <w:tcPr>
            <w:tcW w:w="4536" w:type="dxa"/>
            <w:shd w:val="clear" w:color="auto" w:fill="F2F2F2" w:themeFill="background1" w:themeFillShade="F2"/>
          </w:tcPr>
          <w:p w14:paraId="466F91DC" w14:textId="77777777" w:rsidR="00815A78" w:rsidRPr="00C40B99" w:rsidRDefault="00815A78" w:rsidP="00815A78">
            <w:pPr>
              <w:spacing w:line="276" w:lineRule="auto"/>
              <w:rPr>
                <w:rFonts w:ascii="Arial" w:hAnsi="Arial" w:cs="Arial"/>
              </w:rPr>
            </w:pPr>
            <w:r w:rsidRPr="00C40B99">
              <w:rPr>
                <w:rFonts w:ascii="Arial" w:hAnsi="Arial" w:cs="Arial"/>
                <w:b/>
              </w:rPr>
              <w:t xml:space="preserve">Source of risk and potential impact on data subjects </w:t>
            </w:r>
            <w:r w:rsidRPr="00C40B99">
              <w:rPr>
                <w:rFonts w:ascii="Arial" w:hAnsi="Arial" w:cs="Arial"/>
              </w:rPr>
              <w:t>(including associated compliance and organisations risks)</w:t>
            </w:r>
          </w:p>
        </w:tc>
        <w:tc>
          <w:tcPr>
            <w:tcW w:w="2940" w:type="dxa"/>
            <w:gridSpan w:val="3"/>
            <w:shd w:val="clear" w:color="auto" w:fill="F2F2F2" w:themeFill="background1" w:themeFillShade="F2"/>
          </w:tcPr>
          <w:p w14:paraId="413B8A26" w14:textId="77777777" w:rsidR="00815A78" w:rsidRPr="00C40B99" w:rsidRDefault="00815A78" w:rsidP="00815A78">
            <w:pPr>
              <w:spacing w:line="276" w:lineRule="auto"/>
              <w:rPr>
                <w:rFonts w:ascii="Arial" w:hAnsi="Arial" w:cs="Arial"/>
              </w:rPr>
            </w:pPr>
            <w:r w:rsidRPr="00C40B99">
              <w:rPr>
                <w:rFonts w:ascii="Arial" w:hAnsi="Arial" w:cs="Arial"/>
                <w:b/>
              </w:rPr>
              <w:t xml:space="preserve">Likelihood of harm </w:t>
            </w:r>
            <w:r w:rsidRPr="00C40B99">
              <w:rPr>
                <w:rFonts w:ascii="Arial" w:hAnsi="Arial" w:cs="Arial"/>
              </w:rPr>
              <w:t>(see Appendix 2)</w:t>
            </w:r>
          </w:p>
        </w:tc>
        <w:tc>
          <w:tcPr>
            <w:tcW w:w="2940" w:type="dxa"/>
            <w:gridSpan w:val="3"/>
            <w:shd w:val="clear" w:color="auto" w:fill="F2F2F2" w:themeFill="background1" w:themeFillShade="F2"/>
          </w:tcPr>
          <w:p w14:paraId="242FBCDB" w14:textId="77777777" w:rsidR="00815A78" w:rsidRPr="00C40B99" w:rsidRDefault="00FB4976" w:rsidP="00815A78">
            <w:pPr>
              <w:spacing w:line="276" w:lineRule="auto"/>
              <w:rPr>
                <w:rFonts w:ascii="Arial" w:hAnsi="Arial" w:cs="Arial"/>
              </w:rPr>
            </w:pPr>
            <w:r>
              <w:rPr>
                <w:rFonts w:ascii="Arial" w:hAnsi="Arial" w:cs="Arial"/>
                <w:b/>
              </w:rPr>
              <w:t>Impact</w:t>
            </w:r>
            <w:r w:rsidR="00815A78" w:rsidRPr="00C40B99">
              <w:rPr>
                <w:rFonts w:ascii="Arial" w:hAnsi="Arial" w:cs="Arial"/>
                <w:b/>
              </w:rPr>
              <w:t xml:space="preserve"> of harm </w:t>
            </w:r>
            <w:r w:rsidR="00815A78" w:rsidRPr="00C40B99">
              <w:rPr>
                <w:rFonts w:ascii="Arial" w:hAnsi="Arial" w:cs="Arial"/>
              </w:rPr>
              <w:t>(see Appendix 2)</w:t>
            </w:r>
          </w:p>
        </w:tc>
        <w:tc>
          <w:tcPr>
            <w:tcW w:w="2941" w:type="dxa"/>
            <w:gridSpan w:val="2"/>
            <w:shd w:val="clear" w:color="auto" w:fill="F2F2F2" w:themeFill="background1" w:themeFillShade="F2"/>
          </w:tcPr>
          <w:p w14:paraId="566CEA5C" w14:textId="77777777" w:rsidR="00815A78" w:rsidRPr="00C40B99" w:rsidRDefault="00815A78" w:rsidP="00815A78">
            <w:pPr>
              <w:spacing w:line="276" w:lineRule="auto"/>
              <w:rPr>
                <w:rFonts w:ascii="Arial" w:hAnsi="Arial" w:cs="Arial"/>
              </w:rPr>
            </w:pPr>
            <w:r w:rsidRPr="00C40B99">
              <w:rPr>
                <w:rFonts w:ascii="Arial" w:hAnsi="Arial" w:cs="Arial"/>
                <w:b/>
              </w:rPr>
              <w:t xml:space="preserve">Overall risk </w:t>
            </w:r>
            <w:r w:rsidRPr="00C40B99">
              <w:rPr>
                <w:rFonts w:ascii="Arial" w:hAnsi="Arial" w:cs="Arial"/>
              </w:rPr>
              <w:t>(low, medium, high)</w:t>
            </w:r>
          </w:p>
        </w:tc>
      </w:tr>
      <w:tr w:rsidR="00815A78" w:rsidRPr="00C40B99" w14:paraId="15916A28" w14:textId="77777777" w:rsidTr="00585E01">
        <w:trPr>
          <w:trHeight w:val="637"/>
        </w:trPr>
        <w:tc>
          <w:tcPr>
            <w:tcW w:w="709" w:type="dxa"/>
          </w:tcPr>
          <w:p w14:paraId="434720FC" w14:textId="77777777" w:rsidR="00815A78" w:rsidRPr="00C40B99" w:rsidRDefault="00815A78" w:rsidP="00815A78">
            <w:pPr>
              <w:pStyle w:val="ListParagraph"/>
              <w:numPr>
                <w:ilvl w:val="0"/>
                <w:numId w:val="9"/>
              </w:numPr>
              <w:ind w:left="459" w:hanging="425"/>
              <w:rPr>
                <w:rFonts w:ascii="Arial" w:hAnsi="Arial" w:cs="Arial"/>
              </w:rPr>
            </w:pPr>
          </w:p>
        </w:tc>
        <w:tc>
          <w:tcPr>
            <w:tcW w:w="4536" w:type="dxa"/>
          </w:tcPr>
          <w:p w14:paraId="1AC93D50" w14:textId="77777777" w:rsidR="00815A78" w:rsidRPr="00C40B99" w:rsidRDefault="00815A78" w:rsidP="00815A78">
            <w:pPr>
              <w:spacing w:line="276" w:lineRule="auto"/>
              <w:rPr>
                <w:rFonts w:ascii="Arial" w:hAnsi="Arial" w:cs="Arial"/>
              </w:rPr>
            </w:pPr>
          </w:p>
        </w:tc>
        <w:tc>
          <w:tcPr>
            <w:tcW w:w="2940" w:type="dxa"/>
            <w:gridSpan w:val="3"/>
          </w:tcPr>
          <w:p w14:paraId="3541F0C4" w14:textId="77777777" w:rsidR="00815A78" w:rsidRPr="00C40B99" w:rsidRDefault="00815A78" w:rsidP="00815A78">
            <w:pPr>
              <w:spacing w:line="276" w:lineRule="auto"/>
              <w:rPr>
                <w:rFonts w:ascii="Arial" w:hAnsi="Arial" w:cs="Arial"/>
              </w:rPr>
            </w:pPr>
          </w:p>
        </w:tc>
        <w:tc>
          <w:tcPr>
            <w:tcW w:w="2940" w:type="dxa"/>
            <w:gridSpan w:val="3"/>
          </w:tcPr>
          <w:p w14:paraId="3DBE6CB7" w14:textId="77777777" w:rsidR="00815A78" w:rsidRPr="00C40B99" w:rsidRDefault="00815A78" w:rsidP="00815A78">
            <w:pPr>
              <w:spacing w:line="276" w:lineRule="auto"/>
              <w:rPr>
                <w:rFonts w:ascii="Arial" w:hAnsi="Arial" w:cs="Arial"/>
              </w:rPr>
            </w:pPr>
          </w:p>
        </w:tc>
        <w:tc>
          <w:tcPr>
            <w:tcW w:w="2941" w:type="dxa"/>
            <w:gridSpan w:val="2"/>
          </w:tcPr>
          <w:p w14:paraId="4D5D7655" w14:textId="77777777" w:rsidR="00815A78" w:rsidRPr="00C40B99" w:rsidRDefault="00815A78" w:rsidP="00815A78">
            <w:pPr>
              <w:spacing w:line="276" w:lineRule="auto"/>
              <w:rPr>
                <w:rFonts w:ascii="Arial" w:hAnsi="Arial" w:cs="Arial"/>
              </w:rPr>
            </w:pPr>
          </w:p>
        </w:tc>
      </w:tr>
      <w:tr w:rsidR="00815A78" w:rsidRPr="00C40B99" w14:paraId="6F07186F" w14:textId="77777777" w:rsidTr="00585E01">
        <w:trPr>
          <w:trHeight w:val="637"/>
        </w:trPr>
        <w:tc>
          <w:tcPr>
            <w:tcW w:w="709" w:type="dxa"/>
          </w:tcPr>
          <w:p w14:paraId="06A23AC1" w14:textId="77777777" w:rsidR="00815A78" w:rsidRPr="00C40B99" w:rsidRDefault="00815A78" w:rsidP="00815A78">
            <w:pPr>
              <w:pStyle w:val="ListParagraph"/>
              <w:numPr>
                <w:ilvl w:val="0"/>
                <w:numId w:val="9"/>
              </w:numPr>
              <w:ind w:left="459" w:hanging="425"/>
              <w:rPr>
                <w:rFonts w:ascii="Arial" w:hAnsi="Arial" w:cs="Arial"/>
              </w:rPr>
            </w:pPr>
          </w:p>
        </w:tc>
        <w:tc>
          <w:tcPr>
            <w:tcW w:w="4536" w:type="dxa"/>
          </w:tcPr>
          <w:p w14:paraId="18B4B6C3" w14:textId="77777777" w:rsidR="00815A78" w:rsidRPr="00C40B99" w:rsidRDefault="00815A78" w:rsidP="00815A78">
            <w:pPr>
              <w:rPr>
                <w:rFonts w:ascii="Arial" w:hAnsi="Arial" w:cs="Arial"/>
              </w:rPr>
            </w:pPr>
          </w:p>
        </w:tc>
        <w:tc>
          <w:tcPr>
            <w:tcW w:w="2940" w:type="dxa"/>
            <w:gridSpan w:val="3"/>
          </w:tcPr>
          <w:p w14:paraId="67D4169A" w14:textId="77777777" w:rsidR="00815A78" w:rsidRPr="00C40B99" w:rsidRDefault="00815A78" w:rsidP="00815A78">
            <w:pPr>
              <w:rPr>
                <w:rFonts w:ascii="Arial" w:hAnsi="Arial" w:cs="Arial"/>
              </w:rPr>
            </w:pPr>
          </w:p>
        </w:tc>
        <w:tc>
          <w:tcPr>
            <w:tcW w:w="2940" w:type="dxa"/>
            <w:gridSpan w:val="3"/>
          </w:tcPr>
          <w:p w14:paraId="4E7401E3" w14:textId="77777777" w:rsidR="00815A78" w:rsidRPr="00C40B99" w:rsidRDefault="00815A78" w:rsidP="00815A78">
            <w:pPr>
              <w:rPr>
                <w:rFonts w:ascii="Arial" w:hAnsi="Arial" w:cs="Arial"/>
              </w:rPr>
            </w:pPr>
          </w:p>
        </w:tc>
        <w:tc>
          <w:tcPr>
            <w:tcW w:w="2941" w:type="dxa"/>
            <w:gridSpan w:val="2"/>
          </w:tcPr>
          <w:p w14:paraId="5379498A" w14:textId="77777777" w:rsidR="00815A78" w:rsidRPr="00C40B99" w:rsidRDefault="00815A78" w:rsidP="00815A78">
            <w:pPr>
              <w:rPr>
                <w:rFonts w:ascii="Arial" w:hAnsi="Arial" w:cs="Arial"/>
              </w:rPr>
            </w:pPr>
          </w:p>
        </w:tc>
      </w:tr>
      <w:tr w:rsidR="00815A78" w:rsidRPr="00C40B99" w14:paraId="00BE9BD8" w14:textId="77777777" w:rsidTr="00585E01">
        <w:trPr>
          <w:trHeight w:val="637"/>
        </w:trPr>
        <w:tc>
          <w:tcPr>
            <w:tcW w:w="709" w:type="dxa"/>
          </w:tcPr>
          <w:p w14:paraId="7E414A57" w14:textId="77777777" w:rsidR="00815A78" w:rsidRPr="00C40B99" w:rsidRDefault="00815A78" w:rsidP="00815A78">
            <w:pPr>
              <w:pStyle w:val="ListParagraph"/>
              <w:numPr>
                <w:ilvl w:val="0"/>
                <w:numId w:val="9"/>
              </w:numPr>
              <w:ind w:left="459" w:hanging="425"/>
              <w:rPr>
                <w:rFonts w:ascii="Arial" w:hAnsi="Arial" w:cs="Arial"/>
              </w:rPr>
            </w:pPr>
          </w:p>
        </w:tc>
        <w:tc>
          <w:tcPr>
            <w:tcW w:w="4536" w:type="dxa"/>
          </w:tcPr>
          <w:p w14:paraId="29CDDABA" w14:textId="77777777" w:rsidR="00815A78" w:rsidRPr="00C40B99" w:rsidRDefault="00815A78" w:rsidP="00815A78">
            <w:pPr>
              <w:rPr>
                <w:rFonts w:ascii="Arial" w:hAnsi="Arial" w:cs="Arial"/>
              </w:rPr>
            </w:pPr>
          </w:p>
        </w:tc>
        <w:tc>
          <w:tcPr>
            <w:tcW w:w="2940" w:type="dxa"/>
            <w:gridSpan w:val="3"/>
          </w:tcPr>
          <w:p w14:paraId="594CD36E" w14:textId="77777777" w:rsidR="00815A78" w:rsidRPr="00C40B99" w:rsidRDefault="00815A78" w:rsidP="00815A78">
            <w:pPr>
              <w:rPr>
                <w:rFonts w:ascii="Arial" w:hAnsi="Arial" w:cs="Arial"/>
              </w:rPr>
            </w:pPr>
          </w:p>
        </w:tc>
        <w:tc>
          <w:tcPr>
            <w:tcW w:w="2940" w:type="dxa"/>
            <w:gridSpan w:val="3"/>
          </w:tcPr>
          <w:p w14:paraId="73581633" w14:textId="77777777" w:rsidR="00815A78" w:rsidRPr="00C40B99" w:rsidRDefault="00815A78" w:rsidP="00815A78">
            <w:pPr>
              <w:rPr>
                <w:rFonts w:ascii="Arial" w:hAnsi="Arial" w:cs="Arial"/>
              </w:rPr>
            </w:pPr>
          </w:p>
        </w:tc>
        <w:tc>
          <w:tcPr>
            <w:tcW w:w="2941" w:type="dxa"/>
            <w:gridSpan w:val="2"/>
          </w:tcPr>
          <w:p w14:paraId="15588A4E" w14:textId="77777777" w:rsidR="00815A78" w:rsidRPr="00C40B99" w:rsidRDefault="00815A78" w:rsidP="00815A78">
            <w:pPr>
              <w:rPr>
                <w:rFonts w:ascii="Arial" w:hAnsi="Arial" w:cs="Arial"/>
              </w:rPr>
            </w:pPr>
          </w:p>
        </w:tc>
      </w:tr>
      <w:tr w:rsidR="00815A78" w:rsidRPr="00C40B99" w14:paraId="644DDE17" w14:textId="77777777" w:rsidTr="00585E01">
        <w:trPr>
          <w:trHeight w:val="637"/>
        </w:trPr>
        <w:tc>
          <w:tcPr>
            <w:tcW w:w="709" w:type="dxa"/>
          </w:tcPr>
          <w:p w14:paraId="2B6D6837" w14:textId="77777777" w:rsidR="00815A78" w:rsidRPr="00C40B99" w:rsidRDefault="00815A78" w:rsidP="00815A78">
            <w:pPr>
              <w:pStyle w:val="ListParagraph"/>
              <w:numPr>
                <w:ilvl w:val="0"/>
                <w:numId w:val="9"/>
              </w:numPr>
              <w:ind w:left="459" w:hanging="425"/>
              <w:rPr>
                <w:rFonts w:ascii="Arial" w:hAnsi="Arial" w:cs="Arial"/>
              </w:rPr>
            </w:pPr>
          </w:p>
        </w:tc>
        <w:tc>
          <w:tcPr>
            <w:tcW w:w="4536" w:type="dxa"/>
          </w:tcPr>
          <w:p w14:paraId="1F43C90B" w14:textId="77777777" w:rsidR="00815A78" w:rsidRPr="00C40B99" w:rsidRDefault="00815A78" w:rsidP="00815A78">
            <w:pPr>
              <w:rPr>
                <w:rFonts w:ascii="Arial" w:hAnsi="Arial" w:cs="Arial"/>
              </w:rPr>
            </w:pPr>
          </w:p>
        </w:tc>
        <w:tc>
          <w:tcPr>
            <w:tcW w:w="2940" w:type="dxa"/>
            <w:gridSpan w:val="3"/>
          </w:tcPr>
          <w:p w14:paraId="06847FC8" w14:textId="77777777" w:rsidR="00815A78" w:rsidRPr="00C40B99" w:rsidRDefault="00815A78" w:rsidP="00815A78">
            <w:pPr>
              <w:rPr>
                <w:rFonts w:ascii="Arial" w:hAnsi="Arial" w:cs="Arial"/>
              </w:rPr>
            </w:pPr>
          </w:p>
        </w:tc>
        <w:tc>
          <w:tcPr>
            <w:tcW w:w="2940" w:type="dxa"/>
            <w:gridSpan w:val="3"/>
          </w:tcPr>
          <w:p w14:paraId="2426D025" w14:textId="77777777" w:rsidR="00815A78" w:rsidRPr="00C40B99" w:rsidRDefault="00815A78" w:rsidP="00815A78">
            <w:pPr>
              <w:rPr>
                <w:rFonts w:ascii="Arial" w:hAnsi="Arial" w:cs="Arial"/>
              </w:rPr>
            </w:pPr>
          </w:p>
        </w:tc>
        <w:tc>
          <w:tcPr>
            <w:tcW w:w="2941" w:type="dxa"/>
            <w:gridSpan w:val="2"/>
          </w:tcPr>
          <w:p w14:paraId="000BEB48" w14:textId="77777777" w:rsidR="00815A78" w:rsidRPr="00C40B99" w:rsidRDefault="00815A78" w:rsidP="00815A78">
            <w:pPr>
              <w:rPr>
                <w:rFonts w:ascii="Arial" w:hAnsi="Arial" w:cs="Arial"/>
              </w:rPr>
            </w:pPr>
          </w:p>
        </w:tc>
      </w:tr>
      <w:tr w:rsidR="00815A78" w:rsidRPr="00C40B99" w14:paraId="0C995FEC" w14:textId="77777777" w:rsidTr="00585E01">
        <w:trPr>
          <w:trHeight w:val="637"/>
        </w:trPr>
        <w:tc>
          <w:tcPr>
            <w:tcW w:w="709" w:type="dxa"/>
          </w:tcPr>
          <w:p w14:paraId="1A4E1201" w14:textId="77777777" w:rsidR="00815A78" w:rsidRPr="00C40B99" w:rsidRDefault="00815A78" w:rsidP="00815A78">
            <w:pPr>
              <w:pStyle w:val="ListParagraph"/>
              <w:numPr>
                <w:ilvl w:val="0"/>
                <w:numId w:val="9"/>
              </w:numPr>
              <w:ind w:left="459" w:hanging="425"/>
              <w:rPr>
                <w:rFonts w:ascii="Arial" w:hAnsi="Arial" w:cs="Arial"/>
              </w:rPr>
            </w:pPr>
          </w:p>
        </w:tc>
        <w:tc>
          <w:tcPr>
            <w:tcW w:w="4536" w:type="dxa"/>
          </w:tcPr>
          <w:p w14:paraId="4015809D" w14:textId="77777777" w:rsidR="00815A78" w:rsidRPr="00C40B99" w:rsidRDefault="00815A78" w:rsidP="00815A78">
            <w:pPr>
              <w:rPr>
                <w:rFonts w:ascii="Arial" w:hAnsi="Arial" w:cs="Arial"/>
              </w:rPr>
            </w:pPr>
          </w:p>
        </w:tc>
        <w:tc>
          <w:tcPr>
            <w:tcW w:w="2940" w:type="dxa"/>
            <w:gridSpan w:val="3"/>
          </w:tcPr>
          <w:p w14:paraId="13F3CF1F" w14:textId="77777777" w:rsidR="00815A78" w:rsidRPr="00C40B99" w:rsidRDefault="00815A78" w:rsidP="00815A78">
            <w:pPr>
              <w:rPr>
                <w:rFonts w:ascii="Arial" w:hAnsi="Arial" w:cs="Arial"/>
              </w:rPr>
            </w:pPr>
          </w:p>
        </w:tc>
        <w:tc>
          <w:tcPr>
            <w:tcW w:w="2940" w:type="dxa"/>
            <w:gridSpan w:val="3"/>
          </w:tcPr>
          <w:p w14:paraId="0B5D81B3" w14:textId="77777777" w:rsidR="00815A78" w:rsidRPr="00C40B99" w:rsidRDefault="00815A78" w:rsidP="00815A78">
            <w:pPr>
              <w:rPr>
                <w:rFonts w:ascii="Arial" w:hAnsi="Arial" w:cs="Arial"/>
              </w:rPr>
            </w:pPr>
          </w:p>
        </w:tc>
        <w:tc>
          <w:tcPr>
            <w:tcW w:w="2941" w:type="dxa"/>
            <w:gridSpan w:val="2"/>
          </w:tcPr>
          <w:p w14:paraId="1D4574AA" w14:textId="77777777" w:rsidR="00815A78" w:rsidRPr="00C40B99" w:rsidRDefault="00815A78" w:rsidP="00815A78">
            <w:pPr>
              <w:rPr>
                <w:rFonts w:ascii="Arial" w:hAnsi="Arial" w:cs="Arial"/>
              </w:rPr>
            </w:pPr>
          </w:p>
        </w:tc>
      </w:tr>
      <w:tr w:rsidR="00815A78" w:rsidRPr="00C40B99" w14:paraId="20DBB38E" w14:textId="77777777" w:rsidTr="00420E4B">
        <w:trPr>
          <w:trHeight w:val="20"/>
        </w:trPr>
        <w:tc>
          <w:tcPr>
            <w:tcW w:w="14066" w:type="dxa"/>
            <w:gridSpan w:val="10"/>
            <w:shd w:val="clear" w:color="auto" w:fill="000000" w:themeFill="text1"/>
          </w:tcPr>
          <w:p w14:paraId="7301A31E" w14:textId="77777777" w:rsidR="00815A78" w:rsidRPr="00C40B99" w:rsidRDefault="00815A78" w:rsidP="00815A78">
            <w:pPr>
              <w:spacing w:line="276" w:lineRule="auto"/>
              <w:rPr>
                <w:rFonts w:ascii="Arial" w:hAnsi="Arial" w:cs="Arial"/>
                <w:b/>
              </w:rPr>
            </w:pPr>
            <w:r w:rsidRPr="00C40B99">
              <w:rPr>
                <w:rFonts w:ascii="Arial" w:hAnsi="Arial" w:cs="Arial"/>
                <w:b/>
              </w:rPr>
              <w:t>Part F: Identification of controls and measures to eliminate or mitigate risk (of medium or high risks items in Part E)</w:t>
            </w:r>
          </w:p>
        </w:tc>
      </w:tr>
      <w:tr w:rsidR="00815A78" w:rsidRPr="00C40B99" w14:paraId="6B3697C6" w14:textId="77777777" w:rsidTr="00585E01">
        <w:trPr>
          <w:trHeight w:val="20"/>
        </w:trPr>
        <w:tc>
          <w:tcPr>
            <w:tcW w:w="709" w:type="dxa"/>
            <w:shd w:val="clear" w:color="auto" w:fill="F2F2F2" w:themeFill="background1" w:themeFillShade="F2"/>
          </w:tcPr>
          <w:p w14:paraId="27841997" w14:textId="77777777" w:rsidR="00815A78" w:rsidRPr="00C40B99" w:rsidRDefault="00815A78" w:rsidP="00815A78">
            <w:pPr>
              <w:spacing w:line="276" w:lineRule="auto"/>
              <w:rPr>
                <w:rFonts w:ascii="Arial" w:hAnsi="Arial" w:cs="Arial"/>
                <w:b/>
              </w:rPr>
            </w:pPr>
            <w:r w:rsidRPr="00C40B99">
              <w:rPr>
                <w:rFonts w:ascii="Arial" w:hAnsi="Arial" w:cs="Arial"/>
                <w:b/>
              </w:rPr>
              <w:t>Ref No</w:t>
            </w:r>
          </w:p>
        </w:tc>
        <w:tc>
          <w:tcPr>
            <w:tcW w:w="4536" w:type="dxa"/>
            <w:shd w:val="clear" w:color="auto" w:fill="F2F2F2" w:themeFill="background1" w:themeFillShade="F2"/>
          </w:tcPr>
          <w:p w14:paraId="11D688E1" w14:textId="77777777" w:rsidR="00815A78" w:rsidRPr="00C40B99" w:rsidRDefault="00815A78" w:rsidP="00815A78">
            <w:pPr>
              <w:spacing w:line="276" w:lineRule="auto"/>
              <w:rPr>
                <w:rFonts w:ascii="Arial" w:hAnsi="Arial" w:cs="Arial"/>
              </w:rPr>
            </w:pPr>
            <w:r w:rsidRPr="00C40B99">
              <w:rPr>
                <w:rFonts w:ascii="Arial" w:hAnsi="Arial" w:cs="Arial"/>
                <w:b/>
              </w:rPr>
              <w:t xml:space="preserve">Controls or measures to eliminate or mitigate risk </w:t>
            </w:r>
            <w:r w:rsidRPr="00C40B99">
              <w:rPr>
                <w:rFonts w:ascii="Arial" w:hAnsi="Arial" w:cs="Arial"/>
              </w:rPr>
              <w:t>(changes to design or additional safeguards a</w:t>
            </w:r>
            <w:r w:rsidR="0030482B">
              <w:rPr>
                <w:rFonts w:ascii="Arial" w:hAnsi="Arial" w:cs="Arial"/>
              </w:rPr>
              <w:t>n</w:t>
            </w:r>
            <w:r w:rsidRPr="00C40B99">
              <w:rPr>
                <w:rFonts w:ascii="Arial" w:hAnsi="Arial" w:cs="Arial"/>
              </w:rPr>
              <w:t>d measures</w:t>
            </w:r>
          </w:p>
        </w:tc>
        <w:tc>
          <w:tcPr>
            <w:tcW w:w="4410" w:type="dxa"/>
            <w:gridSpan w:val="4"/>
            <w:shd w:val="clear" w:color="auto" w:fill="F2F2F2" w:themeFill="background1" w:themeFillShade="F2"/>
          </w:tcPr>
          <w:p w14:paraId="6E4DDD1A" w14:textId="77777777" w:rsidR="00815A78" w:rsidRPr="00C40B99" w:rsidRDefault="00815A78" w:rsidP="00815A78">
            <w:pPr>
              <w:spacing w:line="276" w:lineRule="auto"/>
              <w:rPr>
                <w:rFonts w:ascii="Arial" w:hAnsi="Arial" w:cs="Arial"/>
              </w:rPr>
            </w:pPr>
            <w:r w:rsidRPr="00C40B99">
              <w:rPr>
                <w:rFonts w:ascii="Arial" w:hAnsi="Arial" w:cs="Arial"/>
                <w:b/>
              </w:rPr>
              <w:t xml:space="preserve">Effect on risk </w:t>
            </w:r>
            <w:r w:rsidRPr="00C40B99">
              <w:rPr>
                <w:rFonts w:ascii="Arial" w:hAnsi="Arial" w:cs="Arial"/>
              </w:rPr>
              <w:t>(extent to which risk is eliminated or mitigated by the controls or measures)</w:t>
            </w:r>
          </w:p>
        </w:tc>
        <w:tc>
          <w:tcPr>
            <w:tcW w:w="4411" w:type="dxa"/>
            <w:gridSpan w:val="4"/>
            <w:shd w:val="clear" w:color="auto" w:fill="F2F2F2" w:themeFill="background1" w:themeFillShade="F2"/>
          </w:tcPr>
          <w:p w14:paraId="3C282595" w14:textId="77777777" w:rsidR="00815A78" w:rsidRPr="00C40B99" w:rsidRDefault="00815A78" w:rsidP="00815A78">
            <w:pPr>
              <w:spacing w:line="276" w:lineRule="auto"/>
              <w:rPr>
                <w:rFonts w:ascii="Arial" w:hAnsi="Arial" w:cs="Arial"/>
              </w:rPr>
            </w:pPr>
            <w:r w:rsidRPr="00C40B99">
              <w:rPr>
                <w:rFonts w:ascii="Arial" w:hAnsi="Arial" w:cs="Arial"/>
                <w:b/>
              </w:rPr>
              <w:t xml:space="preserve">Residual risk </w:t>
            </w:r>
            <w:r w:rsidRPr="00C40B99">
              <w:rPr>
                <w:rFonts w:ascii="Arial" w:hAnsi="Arial" w:cs="Arial"/>
              </w:rPr>
              <w:t>(any risk remaining after controls or measures have been implemented)</w:t>
            </w:r>
          </w:p>
        </w:tc>
      </w:tr>
      <w:tr w:rsidR="00815A78" w:rsidRPr="00C40B99" w14:paraId="208089BB" w14:textId="77777777" w:rsidTr="00347429">
        <w:trPr>
          <w:trHeight w:val="639"/>
        </w:trPr>
        <w:tc>
          <w:tcPr>
            <w:tcW w:w="709" w:type="dxa"/>
          </w:tcPr>
          <w:p w14:paraId="28696E2F" w14:textId="77777777" w:rsidR="00815A78" w:rsidRPr="00C40B99" w:rsidRDefault="00815A78" w:rsidP="00815A78">
            <w:pPr>
              <w:pStyle w:val="ListParagraph"/>
              <w:numPr>
                <w:ilvl w:val="0"/>
                <w:numId w:val="10"/>
              </w:numPr>
              <w:ind w:left="459" w:hanging="425"/>
              <w:rPr>
                <w:rFonts w:ascii="Arial" w:hAnsi="Arial" w:cs="Arial"/>
              </w:rPr>
            </w:pPr>
          </w:p>
        </w:tc>
        <w:tc>
          <w:tcPr>
            <w:tcW w:w="4536" w:type="dxa"/>
          </w:tcPr>
          <w:p w14:paraId="6FB4C03C" w14:textId="77777777" w:rsidR="00815A78" w:rsidRPr="00C40B99" w:rsidRDefault="00815A78" w:rsidP="00815A78">
            <w:pPr>
              <w:spacing w:line="276" w:lineRule="auto"/>
              <w:rPr>
                <w:rFonts w:ascii="Arial" w:hAnsi="Arial" w:cs="Arial"/>
              </w:rPr>
            </w:pPr>
          </w:p>
        </w:tc>
        <w:tc>
          <w:tcPr>
            <w:tcW w:w="4410" w:type="dxa"/>
            <w:gridSpan w:val="4"/>
          </w:tcPr>
          <w:p w14:paraId="043FC2B9" w14:textId="77777777" w:rsidR="00815A78" w:rsidRPr="00C40B99" w:rsidRDefault="00815A78" w:rsidP="00815A78">
            <w:pPr>
              <w:spacing w:line="276" w:lineRule="auto"/>
              <w:rPr>
                <w:rFonts w:ascii="Arial" w:hAnsi="Arial" w:cs="Arial"/>
              </w:rPr>
            </w:pPr>
          </w:p>
        </w:tc>
        <w:tc>
          <w:tcPr>
            <w:tcW w:w="4411" w:type="dxa"/>
            <w:gridSpan w:val="4"/>
          </w:tcPr>
          <w:p w14:paraId="1D1DEFAD" w14:textId="77777777" w:rsidR="00815A78" w:rsidRPr="00C40B99" w:rsidRDefault="00815A78" w:rsidP="00815A78">
            <w:pPr>
              <w:spacing w:line="276" w:lineRule="auto"/>
              <w:rPr>
                <w:rFonts w:ascii="Arial" w:hAnsi="Arial" w:cs="Arial"/>
              </w:rPr>
            </w:pPr>
          </w:p>
        </w:tc>
      </w:tr>
      <w:tr w:rsidR="00815A78" w:rsidRPr="00C40B99" w14:paraId="4DD1D1DF" w14:textId="77777777" w:rsidTr="00347429">
        <w:trPr>
          <w:trHeight w:val="639"/>
        </w:trPr>
        <w:tc>
          <w:tcPr>
            <w:tcW w:w="709" w:type="dxa"/>
          </w:tcPr>
          <w:p w14:paraId="7E308227" w14:textId="77777777" w:rsidR="00815A78" w:rsidRPr="00C40B99" w:rsidRDefault="00815A78" w:rsidP="00815A78">
            <w:pPr>
              <w:pStyle w:val="ListParagraph"/>
              <w:numPr>
                <w:ilvl w:val="0"/>
                <w:numId w:val="10"/>
              </w:numPr>
              <w:ind w:left="459" w:hanging="425"/>
              <w:rPr>
                <w:rFonts w:ascii="Arial" w:hAnsi="Arial" w:cs="Arial"/>
              </w:rPr>
            </w:pPr>
          </w:p>
        </w:tc>
        <w:tc>
          <w:tcPr>
            <w:tcW w:w="4536" w:type="dxa"/>
          </w:tcPr>
          <w:p w14:paraId="25FE0D5A" w14:textId="77777777" w:rsidR="00815A78" w:rsidRPr="00C40B99" w:rsidRDefault="00815A78" w:rsidP="00815A78">
            <w:pPr>
              <w:rPr>
                <w:rFonts w:ascii="Arial" w:hAnsi="Arial" w:cs="Arial"/>
              </w:rPr>
            </w:pPr>
          </w:p>
        </w:tc>
        <w:tc>
          <w:tcPr>
            <w:tcW w:w="4410" w:type="dxa"/>
            <w:gridSpan w:val="4"/>
          </w:tcPr>
          <w:p w14:paraId="1E5300DA" w14:textId="77777777" w:rsidR="00815A78" w:rsidRPr="00C40B99" w:rsidRDefault="00815A78" w:rsidP="00815A78">
            <w:pPr>
              <w:rPr>
                <w:rFonts w:ascii="Arial" w:hAnsi="Arial" w:cs="Arial"/>
              </w:rPr>
            </w:pPr>
          </w:p>
        </w:tc>
        <w:tc>
          <w:tcPr>
            <w:tcW w:w="4411" w:type="dxa"/>
            <w:gridSpan w:val="4"/>
          </w:tcPr>
          <w:p w14:paraId="715465C9" w14:textId="77777777" w:rsidR="00815A78" w:rsidRPr="00C40B99" w:rsidRDefault="00815A78" w:rsidP="00815A78">
            <w:pPr>
              <w:rPr>
                <w:rFonts w:ascii="Arial" w:hAnsi="Arial" w:cs="Arial"/>
              </w:rPr>
            </w:pPr>
          </w:p>
        </w:tc>
      </w:tr>
      <w:tr w:rsidR="00815A78" w:rsidRPr="00C40B99" w14:paraId="3CAC2D16" w14:textId="77777777" w:rsidTr="00347429">
        <w:trPr>
          <w:trHeight w:val="639"/>
        </w:trPr>
        <w:tc>
          <w:tcPr>
            <w:tcW w:w="709" w:type="dxa"/>
          </w:tcPr>
          <w:p w14:paraId="056D299D" w14:textId="77777777" w:rsidR="00815A78" w:rsidRPr="00C40B99" w:rsidRDefault="00815A78" w:rsidP="00815A78">
            <w:pPr>
              <w:pStyle w:val="ListParagraph"/>
              <w:numPr>
                <w:ilvl w:val="0"/>
                <w:numId w:val="10"/>
              </w:numPr>
              <w:ind w:left="459" w:hanging="425"/>
              <w:rPr>
                <w:rFonts w:ascii="Arial" w:hAnsi="Arial" w:cs="Arial"/>
              </w:rPr>
            </w:pPr>
          </w:p>
        </w:tc>
        <w:tc>
          <w:tcPr>
            <w:tcW w:w="4536" w:type="dxa"/>
          </w:tcPr>
          <w:p w14:paraId="47E21818" w14:textId="77777777" w:rsidR="00815A78" w:rsidRPr="00C40B99" w:rsidRDefault="00815A78" w:rsidP="00815A78">
            <w:pPr>
              <w:rPr>
                <w:rFonts w:ascii="Arial" w:hAnsi="Arial" w:cs="Arial"/>
              </w:rPr>
            </w:pPr>
          </w:p>
        </w:tc>
        <w:tc>
          <w:tcPr>
            <w:tcW w:w="4410" w:type="dxa"/>
            <w:gridSpan w:val="4"/>
          </w:tcPr>
          <w:p w14:paraId="47C32311" w14:textId="77777777" w:rsidR="00815A78" w:rsidRPr="00C40B99" w:rsidRDefault="00815A78" w:rsidP="00815A78">
            <w:pPr>
              <w:rPr>
                <w:rFonts w:ascii="Arial" w:hAnsi="Arial" w:cs="Arial"/>
              </w:rPr>
            </w:pPr>
          </w:p>
        </w:tc>
        <w:tc>
          <w:tcPr>
            <w:tcW w:w="4411" w:type="dxa"/>
            <w:gridSpan w:val="4"/>
          </w:tcPr>
          <w:p w14:paraId="24250E8E" w14:textId="77777777" w:rsidR="00815A78" w:rsidRPr="00C40B99" w:rsidRDefault="00815A78" w:rsidP="00815A78">
            <w:pPr>
              <w:rPr>
                <w:rFonts w:ascii="Arial" w:hAnsi="Arial" w:cs="Arial"/>
              </w:rPr>
            </w:pPr>
          </w:p>
        </w:tc>
      </w:tr>
      <w:tr w:rsidR="00815A78" w:rsidRPr="00C40B99" w14:paraId="53753FD3" w14:textId="77777777" w:rsidTr="00347429">
        <w:trPr>
          <w:trHeight w:val="639"/>
        </w:trPr>
        <w:tc>
          <w:tcPr>
            <w:tcW w:w="709" w:type="dxa"/>
          </w:tcPr>
          <w:p w14:paraId="344A741E" w14:textId="77777777" w:rsidR="00815A78" w:rsidRPr="00C40B99" w:rsidRDefault="00815A78" w:rsidP="00815A78">
            <w:pPr>
              <w:pStyle w:val="ListParagraph"/>
              <w:numPr>
                <w:ilvl w:val="0"/>
                <w:numId w:val="10"/>
              </w:numPr>
              <w:ind w:left="459" w:hanging="425"/>
              <w:rPr>
                <w:rFonts w:ascii="Arial" w:hAnsi="Arial" w:cs="Arial"/>
              </w:rPr>
            </w:pPr>
          </w:p>
        </w:tc>
        <w:tc>
          <w:tcPr>
            <w:tcW w:w="4536" w:type="dxa"/>
          </w:tcPr>
          <w:p w14:paraId="2755758C" w14:textId="77777777" w:rsidR="00815A78" w:rsidRPr="00C40B99" w:rsidRDefault="00815A78" w:rsidP="00815A78">
            <w:pPr>
              <w:spacing w:line="276" w:lineRule="auto"/>
              <w:rPr>
                <w:rFonts w:ascii="Arial" w:hAnsi="Arial" w:cs="Arial"/>
              </w:rPr>
            </w:pPr>
          </w:p>
        </w:tc>
        <w:tc>
          <w:tcPr>
            <w:tcW w:w="4410" w:type="dxa"/>
            <w:gridSpan w:val="4"/>
          </w:tcPr>
          <w:p w14:paraId="148B3CC0" w14:textId="77777777" w:rsidR="00815A78" w:rsidRPr="00C40B99" w:rsidRDefault="00815A78" w:rsidP="00815A78">
            <w:pPr>
              <w:spacing w:line="276" w:lineRule="auto"/>
              <w:rPr>
                <w:rFonts w:ascii="Arial" w:hAnsi="Arial" w:cs="Arial"/>
              </w:rPr>
            </w:pPr>
          </w:p>
        </w:tc>
        <w:tc>
          <w:tcPr>
            <w:tcW w:w="4411" w:type="dxa"/>
            <w:gridSpan w:val="4"/>
          </w:tcPr>
          <w:p w14:paraId="3CA650C4" w14:textId="77777777" w:rsidR="00815A78" w:rsidRPr="00C40B99" w:rsidRDefault="00815A78" w:rsidP="00815A78">
            <w:pPr>
              <w:spacing w:line="276" w:lineRule="auto"/>
              <w:rPr>
                <w:rFonts w:ascii="Arial" w:hAnsi="Arial" w:cs="Arial"/>
              </w:rPr>
            </w:pPr>
          </w:p>
        </w:tc>
      </w:tr>
      <w:tr w:rsidR="00815A78" w:rsidRPr="00C40B99" w14:paraId="69EC82B2" w14:textId="77777777" w:rsidTr="00347429">
        <w:trPr>
          <w:trHeight w:val="639"/>
        </w:trPr>
        <w:tc>
          <w:tcPr>
            <w:tcW w:w="709" w:type="dxa"/>
          </w:tcPr>
          <w:p w14:paraId="541E6C93" w14:textId="77777777" w:rsidR="00815A78" w:rsidRPr="00C40B99" w:rsidRDefault="00815A78" w:rsidP="00815A78">
            <w:pPr>
              <w:pStyle w:val="ListParagraph"/>
              <w:numPr>
                <w:ilvl w:val="0"/>
                <w:numId w:val="10"/>
              </w:numPr>
              <w:ind w:left="459" w:hanging="425"/>
              <w:rPr>
                <w:rFonts w:ascii="Arial" w:hAnsi="Arial" w:cs="Arial"/>
              </w:rPr>
            </w:pPr>
          </w:p>
        </w:tc>
        <w:tc>
          <w:tcPr>
            <w:tcW w:w="4536" w:type="dxa"/>
          </w:tcPr>
          <w:p w14:paraId="2E3824F6" w14:textId="77777777" w:rsidR="00815A78" w:rsidRPr="00C40B99" w:rsidRDefault="00815A78" w:rsidP="00815A78">
            <w:pPr>
              <w:spacing w:line="276" w:lineRule="auto"/>
              <w:rPr>
                <w:rFonts w:ascii="Arial" w:hAnsi="Arial" w:cs="Arial"/>
              </w:rPr>
            </w:pPr>
          </w:p>
        </w:tc>
        <w:tc>
          <w:tcPr>
            <w:tcW w:w="4410" w:type="dxa"/>
            <w:gridSpan w:val="4"/>
          </w:tcPr>
          <w:p w14:paraId="3AEEB7E0" w14:textId="77777777" w:rsidR="00815A78" w:rsidRPr="00C40B99" w:rsidRDefault="00815A78" w:rsidP="00815A78">
            <w:pPr>
              <w:spacing w:line="276" w:lineRule="auto"/>
              <w:rPr>
                <w:rFonts w:ascii="Arial" w:hAnsi="Arial" w:cs="Arial"/>
              </w:rPr>
            </w:pPr>
          </w:p>
        </w:tc>
        <w:tc>
          <w:tcPr>
            <w:tcW w:w="4411" w:type="dxa"/>
            <w:gridSpan w:val="4"/>
          </w:tcPr>
          <w:p w14:paraId="7310E34A" w14:textId="77777777" w:rsidR="00815A78" w:rsidRPr="00C40B99" w:rsidRDefault="00815A78" w:rsidP="00815A78">
            <w:pPr>
              <w:spacing w:line="276" w:lineRule="auto"/>
              <w:rPr>
                <w:rFonts w:ascii="Arial" w:hAnsi="Arial" w:cs="Arial"/>
              </w:rPr>
            </w:pPr>
          </w:p>
        </w:tc>
      </w:tr>
      <w:tr w:rsidR="00815A78" w:rsidRPr="00C40B99" w14:paraId="1C145AA4" w14:textId="77777777" w:rsidTr="0005183C">
        <w:trPr>
          <w:trHeight w:val="20"/>
        </w:trPr>
        <w:tc>
          <w:tcPr>
            <w:tcW w:w="14066" w:type="dxa"/>
            <w:gridSpan w:val="10"/>
            <w:shd w:val="clear" w:color="auto" w:fill="000000" w:themeFill="text1"/>
          </w:tcPr>
          <w:p w14:paraId="315EC766" w14:textId="77777777" w:rsidR="00815A78" w:rsidRPr="00C40B99" w:rsidRDefault="00815A78" w:rsidP="00815A78">
            <w:pPr>
              <w:spacing w:line="276" w:lineRule="auto"/>
              <w:rPr>
                <w:rFonts w:ascii="Arial" w:hAnsi="Arial" w:cs="Arial"/>
                <w:b/>
              </w:rPr>
            </w:pPr>
            <w:r w:rsidRPr="00C40B99">
              <w:rPr>
                <w:rFonts w:ascii="Arial" w:hAnsi="Arial" w:cs="Arial"/>
                <w:b/>
              </w:rPr>
              <w:lastRenderedPageBreak/>
              <w:t xml:space="preserve">Part G: Implementation and integration of controls and measures </w:t>
            </w:r>
          </w:p>
        </w:tc>
      </w:tr>
      <w:tr w:rsidR="00815A78" w:rsidRPr="00C40B99" w14:paraId="073FEBEB" w14:textId="77777777" w:rsidTr="00DA0984">
        <w:trPr>
          <w:trHeight w:val="883"/>
        </w:trPr>
        <w:tc>
          <w:tcPr>
            <w:tcW w:w="5245" w:type="dxa"/>
            <w:gridSpan w:val="2"/>
            <w:shd w:val="clear" w:color="auto" w:fill="F2F2F2" w:themeFill="background1" w:themeFillShade="F2"/>
          </w:tcPr>
          <w:p w14:paraId="53E5FD19" w14:textId="77777777" w:rsidR="00815A78" w:rsidRPr="00C40B99" w:rsidRDefault="00815A78" w:rsidP="00815A78">
            <w:pPr>
              <w:spacing w:line="276" w:lineRule="auto"/>
              <w:rPr>
                <w:rFonts w:ascii="Arial" w:hAnsi="Arial" w:cs="Arial"/>
                <w:b/>
              </w:rPr>
            </w:pPr>
            <w:r w:rsidRPr="00C40B99">
              <w:rPr>
                <w:rFonts w:ascii="Arial" w:hAnsi="Arial" w:cs="Arial"/>
                <w:b/>
              </w:rPr>
              <w:t>Action</w:t>
            </w:r>
          </w:p>
        </w:tc>
        <w:tc>
          <w:tcPr>
            <w:tcW w:w="2457" w:type="dxa"/>
            <w:shd w:val="clear" w:color="auto" w:fill="F2F2F2" w:themeFill="background1" w:themeFillShade="F2"/>
          </w:tcPr>
          <w:p w14:paraId="392B98C6" w14:textId="77777777" w:rsidR="00815A78" w:rsidRPr="00C40B99" w:rsidRDefault="00815A78" w:rsidP="00815A78">
            <w:pPr>
              <w:spacing w:line="276" w:lineRule="auto"/>
              <w:rPr>
                <w:rFonts w:ascii="Arial" w:hAnsi="Arial" w:cs="Arial"/>
                <w:b/>
              </w:rPr>
            </w:pPr>
            <w:r w:rsidRPr="00C40B99">
              <w:rPr>
                <w:rFonts w:ascii="Arial" w:hAnsi="Arial" w:cs="Arial"/>
                <w:b/>
              </w:rPr>
              <w:t xml:space="preserve">Approved by </w:t>
            </w:r>
          </w:p>
        </w:tc>
        <w:tc>
          <w:tcPr>
            <w:tcW w:w="2457" w:type="dxa"/>
            <w:gridSpan w:val="4"/>
            <w:shd w:val="clear" w:color="auto" w:fill="F2F2F2" w:themeFill="background1" w:themeFillShade="F2"/>
          </w:tcPr>
          <w:p w14:paraId="5890C4F6" w14:textId="77777777" w:rsidR="00815A78" w:rsidRPr="00C40B99" w:rsidRDefault="00815A78" w:rsidP="00815A78">
            <w:pPr>
              <w:spacing w:line="276" w:lineRule="auto"/>
              <w:rPr>
                <w:rFonts w:ascii="Arial" w:hAnsi="Arial" w:cs="Arial"/>
                <w:b/>
              </w:rPr>
            </w:pPr>
            <w:r w:rsidRPr="00C40B99">
              <w:rPr>
                <w:rFonts w:ascii="Arial" w:hAnsi="Arial" w:cs="Arial"/>
                <w:b/>
              </w:rPr>
              <w:t>Person(s) responsible</w:t>
            </w:r>
          </w:p>
        </w:tc>
        <w:tc>
          <w:tcPr>
            <w:tcW w:w="2457" w:type="dxa"/>
            <w:gridSpan w:val="2"/>
            <w:shd w:val="clear" w:color="auto" w:fill="F2F2F2" w:themeFill="background1" w:themeFillShade="F2"/>
          </w:tcPr>
          <w:p w14:paraId="44E0F3D3" w14:textId="77777777" w:rsidR="00815A78" w:rsidRPr="00C40B99" w:rsidRDefault="00815A78" w:rsidP="00815A78">
            <w:pPr>
              <w:spacing w:line="276" w:lineRule="auto"/>
              <w:rPr>
                <w:rFonts w:ascii="Arial" w:hAnsi="Arial" w:cs="Arial"/>
                <w:b/>
              </w:rPr>
            </w:pPr>
            <w:r w:rsidRPr="00C40B99">
              <w:rPr>
                <w:rFonts w:ascii="Arial" w:hAnsi="Arial" w:cs="Arial"/>
                <w:b/>
              </w:rPr>
              <w:t>Target completion date</w:t>
            </w:r>
          </w:p>
        </w:tc>
        <w:tc>
          <w:tcPr>
            <w:tcW w:w="1450" w:type="dxa"/>
            <w:shd w:val="clear" w:color="auto" w:fill="F2F2F2" w:themeFill="background1" w:themeFillShade="F2"/>
          </w:tcPr>
          <w:p w14:paraId="04F6B30F" w14:textId="77777777" w:rsidR="00815A78" w:rsidRPr="00C40B99" w:rsidRDefault="00815A78" w:rsidP="00815A78">
            <w:pPr>
              <w:spacing w:line="276" w:lineRule="auto"/>
              <w:rPr>
                <w:rFonts w:ascii="Arial" w:hAnsi="Arial" w:cs="Arial"/>
                <w:b/>
              </w:rPr>
            </w:pPr>
            <w:r w:rsidRPr="00C40B99">
              <w:rPr>
                <w:rFonts w:ascii="Arial" w:hAnsi="Arial" w:cs="Arial"/>
                <w:b/>
              </w:rPr>
              <w:t>Completed</w:t>
            </w:r>
          </w:p>
        </w:tc>
      </w:tr>
      <w:tr w:rsidR="00815A78" w:rsidRPr="00C40B99" w14:paraId="281BA382" w14:textId="77777777" w:rsidTr="00DA0984">
        <w:trPr>
          <w:trHeight w:val="20"/>
        </w:trPr>
        <w:tc>
          <w:tcPr>
            <w:tcW w:w="5245" w:type="dxa"/>
            <w:gridSpan w:val="2"/>
          </w:tcPr>
          <w:p w14:paraId="3A4A42F4" w14:textId="77777777" w:rsidR="00815A78" w:rsidRPr="00C40B99" w:rsidRDefault="00815A78" w:rsidP="00815A78">
            <w:pPr>
              <w:spacing w:line="276" w:lineRule="auto"/>
              <w:rPr>
                <w:rFonts w:ascii="Arial" w:hAnsi="Arial" w:cs="Arial"/>
              </w:rPr>
            </w:pPr>
          </w:p>
        </w:tc>
        <w:tc>
          <w:tcPr>
            <w:tcW w:w="2457" w:type="dxa"/>
          </w:tcPr>
          <w:p w14:paraId="4DF76767" w14:textId="77777777" w:rsidR="00815A78" w:rsidRPr="00C40B99" w:rsidRDefault="00815A78" w:rsidP="00815A78">
            <w:pPr>
              <w:spacing w:line="276" w:lineRule="auto"/>
              <w:rPr>
                <w:rFonts w:ascii="Arial" w:hAnsi="Arial" w:cs="Arial"/>
              </w:rPr>
            </w:pPr>
          </w:p>
        </w:tc>
        <w:tc>
          <w:tcPr>
            <w:tcW w:w="2457" w:type="dxa"/>
            <w:gridSpan w:val="4"/>
          </w:tcPr>
          <w:p w14:paraId="2746AF50" w14:textId="77777777" w:rsidR="00815A78" w:rsidRPr="00C40B99" w:rsidRDefault="00815A78" w:rsidP="00815A78">
            <w:pPr>
              <w:spacing w:line="276" w:lineRule="auto"/>
              <w:rPr>
                <w:rFonts w:ascii="Arial" w:hAnsi="Arial" w:cs="Arial"/>
              </w:rPr>
            </w:pPr>
          </w:p>
        </w:tc>
        <w:tc>
          <w:tcPr>
            <w:tcW w:w="2457" w:type="dxa"/>
            <w:gridSpan w:val="2"/>
          </w:tcPr>
          <w:p w14:paraId="5DC0622F" w14:textId="77777777" w:rsidR="00815A78" w:rsidRPr="00C40B99" w:rsidRDefault="00815A78" w:rsidP="00815A78">
            <w:pPr>
              <w:spacing w:line="276" w:lineRule="auto"/>
              <w:rPr>
                <w:rFonts w:ascii="Arial" w:hAnsi="Arial" w:cs="Arial"/>
              </w:rPr>
            </w:pPr>
          </w:p>
        </w:tc>
        <w:sdt>
          <w:sdtPr>
            <w:rPr>
              <w:rFonts w:ascii="Arial" w:hAnsi="Arial" w:cs="Arial"/>
            </w:rPr>
            <w:id w:val="-1050915416"/>
            <w14:checkbox>
              <w14:checked w14:val="0"/>
              <w14:checkedState w14:val="2612" w14:font="MS Gothic"/>
              <w14:uncheckedState w14:val="2610" w14:font="MS Gothic"/>
            </w14:checkbox>
          </w:sdtPr>
          <w:sdtEndPr/>
          <w:sdtContent>
            <w:tc>
              <w:tcPr>
                <w:tcW w:w="1450" w:type="dxa"/>
              </w:tcPr>
              <w:p w14:paraId="388381E9" w14:textId="77777777" w:rsidR="00815A78" w:rsidRPr="00C40B99" w:rsidRDefault="00815A78" w:rsidP="00815A78">
                <w:pPr>
                  <w:spacing w:line="276" w:lineRule="auto"/>
                  <w:jc w:val="center"/>
                  <w:rPr>
                    <w:rFonts w:ascii="Arial" w:hAnsi="Arial" w:cs="Arial"/>
                  </w:rPr>
                </w:pPr>
                <w:r w:rsidRPr="00C40B99">
                  <w:rPr>
                    <w:rFonts w:ascii="MS Gothic" w:eastAsia="MS Gothic" w:hAnsi="MS Gothic" w:cs="MS Gothic" w:hint="eastAsia"/>
                  </w:rPr>
                  <w:t>☐</w:t>
                </w:r>
              </w:p>
            </w:tc>
          </w:sdtContent>
        </w:sdt>
      </w:tr>
      <w:tr w:rsidR="00815A78" w:rsidRPr="00C40B99" w14:paraId="3A5C9144" w14:textId="77777777" w:rsidTr="00DA0984">
        <w:trPr>
          <w:trHeight w:val="20"/>
        </w:trPr>
        <w:tc>
          <w:tcPr>
            <w:tcW w:w="5245" w:type="dxa"/>
            <w:gridSpan w:val="2"/>
          </w:tcPr>
          <w:p w14:paraId="475C803A" w14:textId="77777777" w:rsidR="00815A78" w:rsidRPr="00C40B99" w:rsidRDefault="00815A78" w:rsidP="00815A78">
            <w:pPr>
              <w:spacing w:line="276" w:lineRule="auto"/>
              <w:rPr>
                <w:rFonts w:ascii="Arial" w:hAnsi="Arial" w:cs="Arial"/>
              </w:rPr>
            </w:pPr>
          </w:p>
        </w:tc>
        <w:tc>
          <w:tcPr>
            <w:tcW w:w="2457" w:type="dxa"/>
          </w:tcPr>
          <w:p w14:paraId="42B00E48" w14:textId="77777777" w:rsidR="00815A78" w:rsidRPr="00C40B99" w:rsidRDefault="00815A78" w:rsidP="00815A78">
            <w:pPr>
              <w:spacing w:line="276" w:lineRule="auto"/>
              <w:rPr>
                <w:rFonts w:ascii="Arial" w:hAnsi="Arial" w:cs="Arial"/>
              </w:rPr>
            </w:pPr>
          </w:p>
        </w:tc>
        <w:tc>
          <w:tcPr>
            <w:tcW w:w="2457" w:type="dxa"/>
            <w:gridSpan w:val="4"/>
          </w:tcPr>
          <w:p w14:paraId="7720B87E" w14:textId="77777777" w:rsidR="00815A78" w:rsidRPr="00C40B99" w:rsidRDefault="00815A78" w:rsidP="00815A78">
            <w:pPr>
              <w:spacing w:line="276" w:lineRule="auto"/>
              <w:rPr>
                <w:rFonts w:ascii="Arial" w:hAnsi="Arial" w:cs="Arial"/>
              </w:rPr>
            </w:pPr>
          </w:p>
        </w:tc>
        <w:tc>
          <w:tcPr>
            <w:tcW w:w="2457" w:type="dxa"/>
            <w:gridSpan w:val="2"/>
          </w:tcPr>
          <w:p w14:paraId="3D52BFE5" w14:textId="77777777" w:rsidR="00815A78" w:rsidRPr="00C40B99" w:rsidRDefault="00815A78" w:rsidP="00815A78">
            <w:pPr>
              <w:spacing w:line="276" w:lineRule="auto"/>
              <w:rPr>
                <w:rFonts w:ascii="Arial" w:hAnsi="Arial" w:cs="Arial"/>
              </w:rPr>
            </w:pPr>
          </w:p>
        </w:tc>
        <w:sdt>
          <w:sdtPr>
            <w:rPr>
              <w:rFonts w:ascii="Arial" w:hAnsi="Arial" w:cs="Arial"/>
            </w:rPr>
            <w:id w:val="1793314680"/>
            <w14:checkbox>
              <w14:checked w14:val="0"/>
              <w14:checkedState w14:val="2612" w14:font="MS Gothic"/>
              <w14:uncheckedState w14:val="2610" w14:font="MS Gothic"/>
            </w14:checkbox>
          </w:sdtPr>
          <w:sdtEndPr/>
          <w:sdtContent>
            <w:tc>
              <w:tcPr>
                <w:tcW w:w="1450" w:type="dxa"/>
              </w:tcPr>
              <w:p w14:paraId="2A98936D" w14:textId="77777777" w:rsidR="00815A78" w:rsidRPr="00C40B99" w:rsidRDefault="00815A78" w:rsidP="00815A78">
                <w:pPr>
                  <w:spacing w:line="276" w:lineRule="auto"/>
                  <w:jc w:val="center"/>
                  <w:rPr>
                    <w:rFonts w:ascii="Arial" w:hAnsi="Arial" w:cs="Arial"/>
                  </w:rPr>
                </w:pPr>
                <w:r w:rsidRPr="00C40B99">
                  <w:rPr>
                    <w:rFonts w:ascii="MS Gothic" w:eastAsia="MS Gothic" w:hAnsi="MS Gothic" w:cs="MS Gothic" w:hint="eastAsia"/>
                  </w:rPr>
                  <w:t>☐</w:t>
                </w:r>
              </w:p>
            </w:tc>
          </w:sdtContent>
        </w:sdt>
      </w:tr>
      <w:tr w:rsidR="00815A78" w:rsidRPr="00C40B99" w14:paraId="54B0EE86" w14:textId="77777777" w:rsidTr="00DA0984">
        <w:trPr>
          <w:trHeight w:val="20"/>
        </w:trPr>
        <w:tc>
          <w:tcPr>
            <w:tcW w:w="5245" w:type="dxa"/>
            <w:gridSpan w:val="2"/>
          </w:tcPr>
          <w:p w14:paraId="0C3DC149" w14:textId="77777777" w:rsidR="00815A78" w:rsidRPr="00C40B99" w:rsidRDefault="00815A78" w:rsidP="00815A78">
            <w:pPr>
              <w:spacing w:line="276" w:lineRule="auto"/>
              <w:rPr>
                <w:rFonts w:ascii="Arial" w:hAnsi="Arial" w:cs="Arial"/>
              </w:rPr>
            </w:pPr>
          </w:p>
        </w:tc>
        <w:tc>
          <w:tcPr>
            <w:tcW w:w="2457" w:type="dxa"/>
          </w:tcPr>
          <w:p w14:paraId="382CD05B" w14:textId="77777777" w:rsidR="00815A78" w:rsidRPr="00C40B99" w:rsidRDefault="00815A78" w:rsidP="00815A78">
            <w:pPr>
              <w:spacing w:line="276" w:lineRule="auto"/>
              <w:rPr>
                <w:rFonts w:ascii="Arial" w:hAnsi="Arial" w:cs="Arial"/>
              </w:rPr>
            </w:pPr>
          </w:p>
        </w:tc>
        <w:tc>
          <w:tcPr>
            <w:tcW w:w="2457" w:type="dxa"/>
            <w:gridSpan w:val="4"/>
          </w:tcPr>
          <w:p w14:paraId="2A420DCC" w14:textId="77777777" w:rsidR="00815A78" w:rsidRPr="00C40B99" w:rsidRDefault="00815A78" w:rsidP="00815A78">
            <w:pPr>
              <w:spacing w:line="276" w:lineRule="auto"/>
              <w:rPr>
                <w:rFonts w:ascii="Arial" w:hAnsi="Arial" w:cs="Arial"/>
              </w:rPr>
            </w:pPr>
          </w:p>
        </w:tc>
        <w:tc>
          <w:tcPr>
            <w:tcW w:w="2457" w:type="dxa"/>
            <w:gridSpan w:val="2"/>
          </w:tcPr>
          <w:p w14:paraId="431823AD" w14:textId="77777777" w:rsidR="00815A78" w:rsidRPr="00C40B99" w:rsidRDefault="00815A78" w:rsidP="00815A78">
            <w:pPr>
              <w:spacing w:line="276" w:lineRule="auto"/>
              <w:rPr>
                <w:rFonts w:ascii="Arial" w:hAnsi="Arial" w:cs="Arial"/>
              </w:rPr>
            </w:pPr>
          </w:p>
        </w:tc>
        <w:sdt>
          <w:sdtPr>
            <w:rPr>
              <w:rFonts w:ascii="Arial" w:hAnsi="Arial" w:cs="Arial"/>
            </w:rPr>
            <w:id w:val="-1935730384"/>
            <w14:checkbox>
              <w14:checked w14:val="0"/>
              <w14:checkedState w14:val="2612" w14:font="MS Gothic"/>
              <w14:uncheckedState w14:val="2610" w14:font="MS Gothic"/>
            </w14:checkbox>
          </w:sdtPr>
          <w:sdtEndPr/>
          <w:sdtContent>
            <w:tc>
              <w:tcPr>
                <w:tcW w:w="1450" w:type="dxa"/>
              </w:tcPr>
              <w:p w14:paraId="101D7227" w14:textId="77777777" w:rsidR="00815A78" w:rsidRPr="00C40B99" w:rsidRDefault="00815A78" w:rsidP="00815A78">
                <w:pPr>
                  <w:spacing w:line="276" w:lineRule="auto"/>
                  <w:jc w:val="center"/>
                  <w:rPr>
                    <w:rFonts w:ascii="Arial" w:hAnsi="Arial" w:cs="Arial"/>
                  </w:rPr>
                </w:pPr>
                <w:r w:rsidRPr="00C40B99">
                  <w:rPr>
                    <w:rFonts w:ascii="MS Gothic" w:eastAsia="MS Gothic" w:hAnsi="MS Gothic" w:cs="MS Gothic" w:hint="eastAsia"/>
                  </w:rPr>
                  <w:t>☐</w:t>
                </w:r>
              </w:p>
            </w:tc>
          </w:sdtContent>
        </w:sdt>
      </w:tr>
      <w:tr w:rsidR="00815A78" w:rsidRPr="00C40B99" w14:paraId="26B6C6B0" w14:textId="77777777" w:rsidTr="00DA0984">
        <w:trPr>
          <w:trHeight w:val="20"/>
        </w:trPr>
        <w:tc>
          <w:tcPr>
            <w:tcW w:w="5245" w:type="dxa"/>
            <w:gridSpan w:val="2"/>
          </w:tcPr>
          <w:p w14:paraId="22BB78E7" w14:textId="77777777" w:rsidR="00815A78" w:rsidRPr="00C40B99" w:rsidRDefault="00815A78" w:rsidP="00815A78">
            <w:pPr>
              <w:spacing w:line="276" w:lineRule="auto"/>
              <w:rPr>
                <w:rFonts w:ascii="Arial" w:hAnsi="Arial" w:cs="Arial"/>
              </w:rPr>
            </w:pPr>
          </w:p>
        </w:tc>
        <w:tc>
          <w:tcPr>
            <w:tcW w:w="2457" w:type="dxa"/>
          </w:tcPr>
          <w:p w14:paraId="0D19F0D1" w14:textId="77777777" w:rsidR="00815A78" w:rsidRPr="00C40B99" w:rsidRDefault="00815A78" w:rsidP="00815A78">
            <w:pPr>
              <w:spacing w:line="276" w:lineRule="auto"/>
              <w:rPr>
                <w:rFonts w:ascii="Arial" w:hAnsi="Arial" w:cs="Arial"/>
              </w:rPr>
            </w:pPr>
          </w:p>
        </w:tc>
        <w:tc>
          <w:tcPr>
            <w:tcW w:w="2457" w:type="dxa"/>
            <w:gridSpan w:val="4"/>
          </w:tcPr>
          <w:p w14:paraId="37382C90" w14:textId="77777777" w:rsidR="00815A78" w:rsidRPr="00C40B99" w:rsidRDefault="00815A78" w:rsidP="00815A78">
            <w:pPr>
              <w:spacing w:line="276" w:lineRule="auto"/>
              <w:rPr>
                <w:rFonts w:ascii="Arial" w:hAnsi="Arial" w:cs="Arial"/>
              </w:rPr>
            </w:pPr>
          </w:p>
        </w:tc>
        <w:tc>
          <w:tcPr>
            <w:tcW w:w="2457" w:type="dxa"/>
            <w:gridSpan w:val="2"/>
          </w:tcPr>
          <w:p w14:paraId="0112515B" w14:textId="77777777" w:rsidR="00815A78" w:rsidRPr="00C40B99" w:rsidRDefault="00815A78" w:rsidP="00815A78">
            <w:pPr>
              <w:spacing w:line="276" w:lineRule="auto"/>
              <w:rPr>
                <w:rFonts w:ascii="Arial" w:hAnsi="Arial" w:cs="Arial"/>
              </w:rPr>
            </w:pPr>
          </w:p>
        </w:tc>
        <w:sdt>
          <w:sdtPr>
            <w:rPr>
              <w:rFonts w:ascii="Arial" w:hAnsi="Arial" w:cs="Arial"/>
            </w:rPr>
            <w:id w:val="-1711024503"/>
            <w14:checkbox>
              <w14:checked w14:val="0"/>
              <w14:checkedState w14:val="2612" w14:font="MS Gothic"/>
              <w14:uncheckedState w14:val="2610" w14:font="MS Gothic"/>
            </w14:checkbox>
          </w:sdtPr>
          <w:sdtEndPr/>
          <w:sdtContent>
            <w:tc>
              <w:tcPr>
                <w:tcW w:w="1450" w:type="dxa"/>
              </w:tcPr>
              <w:p w14:paraId="36C7B6A6" w14:textId="77777777" w:rsidR="00815A78" w:rsidRPr="00C40B99" w:rsidRDefault="00815A78" w:rsidP="00815A78">
                <w:pPr>
                  <w:spacing w:line="276" w:lineRule="auto"/>
                  <w:jc w:val="center"/>
                  <w:rPr>
                    <w:rFonts w:ascii="Arial" w:hAnsi="Arial" w:cs="Arial"/>
                  </w:rPr>
                </w:pPr>
                <w:r w:rsidRPr="00C40B99">
                  <w:rPr>
                    <w:rFonts w:ascii="MS Gothic" w:eastAsia="MS Gothic" w:hAnsi="MS Gothic" w:cs="MS Gothic" w:hint="eastAsia"/>
                  </w:rPr>
                  <w:t>☐</w:t>
                </w:r>
              </w:p>
            </w:tc>
          </w:sdtContent>
        </w:sdt>
      </w:tr>
      <w:tr w:rsidR="00815A78" w:rsidRPr="00C40B99" w14:paraId="09C04C8F" w14:textId="77777777" w:rsidTr="00DA0984">
        <w:trPr>
          <w:trHeight w:val="20"/>
        </w:trPr>
        <w:tc>
          <w:tcPr>
            <w:tcW w:w="5245" w:type="dxa"/>
            <w:gridSpan w:val="2"/>
          </w:tcPr>
          <w:p w14:paraId="4CF11EB6" w14:textId="77777777" w:rsidR="00815A78" w:rsidRPr="00C40B99" w:rsidRDefault="00815A78" w:rsidP="00815A78">
            <w:pPr>
              <w:spacing w:line="276" w:lineRule="auto"/>
              <w:rPr>
                <w:rFonts w:ascii="Arial" w:hAnsi="Arial" w:cs="Arial"/>
              </w:rPr>
            </w:pPr>
          </w:p>
        </w:tc>
        <w:tc>
          <w:tcPr>
            <w:tcW w:w="2457" w:type="dxa"/>
          </w:tcPr>
          <w:p w14:paraId="5933FE9D" w14:textId="77777777" w:rsidR="00815A78" w:rsidRPr="00C40B99" w:rsidRDefault="00815A78" w:rsidP="00815A78">
            <w:pPr>
              <w:spacing w:line="276" w:lineRule="auto"/>
              <w:rPr>
                <w:rFonts w:ascii="Arial" w:hAnsi="Arial" w:cs="Arial"/>
              </w:rPr>
            </w:pPr>
          </w:p>
        </w:tc>
        <w:tc>
          <w:tcPr>
            <w:tcW w:w="2457" w:type="dxa"/>
            <w:gridSpan w:val="4"/>
          </w:tcPr>
          <w:p w14:paraId="3ABBA65A" w14:textId="77777777" w:rsidR="00815A78" w:rsidRPr="00C40B99" w:rsidRDefault="00815A78" w:rsidP="00815A78">
            <w:pPr>
              <w:spacing w:line="276" w:lineRule="auto"/>
              <w:rPr>
                <w:rFonts w:ascii="Arial" w:hAnsi="Arial" w:cs="Arial"/>
              </w:rPr>
            </w:pPr>
          </w:p>
        </w:tc>
        <w:tc>
          <w:tcPr>
            <w:tcW w:w="2457" w:type="dxa"/>
            <w:gridSpan w:val="2"/>
          </w:tcPr>
          <w:p w14:paraId="4BE991F4" w14:textId="77777777" w:rsidR="00815A78" w:rsidRPr="00C40B99" w:rsidRDefault="00815A78" w:rsidP="00815A78">
            <w:pPr>
              <w:spacing w:line="276" w:lineRule="auto"/>
              <w:rPr>
                <w:rFonts w:ascii="Arial" w:hAnsi="Arial" w:cs="Arial"/>
              </w:rPr>
            </w:pPr>
          </w:p>
        </w:tc>
        <w:sdt>
          <w:sdtPr>
            <w:rPr>
              <w:rFonts w:ascii="Arial" w:hAnsi="Arial" w:cs="Arial"/>
            </w:rPr>
            <w:id w:val="-1141344676"/>
            <w14:checkbox>
              <w14:checked w14:val="0"/>
              <w14:checkedState w14:val="2612" w14:font="MS Gothic"/>
              <w14:uncheckedState w14:val="2610" w14:font="MS Gothic"/>
            </w14:checkbox>
          </w:sdtPr>
          <w:sdtEndPr/>
          <w:sdtContent>
            <w:tc>
              <w:tcPr>
                <w:tcW w:w="1450" w:type="dxa"/>
              </w:tcPr>
              <w:p w14:paraId="5A910D83" w14:textId="77777777" w:rsidR="00815A78" w:rsidRPr="00C40B99" w:rsidRDefault="00815A78" w:rsidP="00815A78">
                <w:pPr>
                  <w:spacing w:line="276" w:lineRule="auto"/>
                  <w:jc w:val="center"/>
                  <w:rPr>
                    <w:rFonts w:ascii="Arial" w:hAnsi="Arial" w:cs="Arial"/>
                  </w:rPr>
                </w:pPr>
                <w:r w:rsidRPr="00C40B99">
                  <w:rPr>
                    <w:rFonts w:ascii="MS Gothic" w:eastAsia="MS Gothic" w:hAnsi="MS Gothic" w:cs="MS Gothic" w:hint="eastAsia"/>
                  </w:rPr>
                  <w:t>☐</w:t>
                </w:r>
              </w:p>
            </w:tc>
          </w:sdtContent>
        </w:sdt>
      </w:tr>
      <w:tr w:rsidR="00815A78" w:rsidRPr="00C40B99" w14:paraId="5D161E08" w14:textId="77777777" w:rsidTr="0087612A">
        <w:trPr>
          <w:trHeight w:val="20"/>
        </w:trPr>
        <w:tc>
          <w:tcPr>
            <w:tcW w:w="14066" w:type="dxa"/>
            <w:gridSpan w:val="10"/>
            <w:shd w:val="clear" w:color="auto" w:fill="000000" w:themeFill="text1"/>
          </w:tcPr>
          <w:p w14:paraId="3145C7FE" w14:textId="77777777" w:rsidR="00815A78" w:rsidRPr="00C40B99" w:rsidRDefault="00815A78" w:rsidP="00815A78">
            <w:pPr>
              <w:spacing w:line="276" w:lineRule="auto"/>
              <w:rPr>
                <w:rFonts w:ascii="Arial" w:hAnsi="Arial" w:cs="Arial"/>
                <w:b/>
              </w:rPr>
            </w:pPr>
            <w:r w:rsidRPr="00C40B99">
              <w:rPr>
                <w:rFonts w:ascii="Arial" w:hAnsi="Arial" w:cs="Arial"/>
                <w:b/>
              </w:rPr>
              <w:t>Part H:</w:t>
            </w:r>
            <w:r w:rsidRPr="00C40B99">
              <w:rPr>
                <w:rFonts w:ascii="Arial" w:hAnsi="Arial" w:cs="Arial"/>
              </w:rPr>
              <w:t xml:space="preserve"> </w:t>
            </w:r>
            <w:r w:rsidRPr="00C40B99">
              <w:rPr>
                <w:rFonts w:ascii="Arial" w:hAnsi="Arial" w:cs="Arial"/>
                <w:b/>
              </w:rPr>
              <w:t>Outcomes and sign-off</w:t>
            </w:r>
          </w:p>
        </w:tc>
      </w:tr>
      <w:tr w:rsidR="00815A78" w:rsidRPr="00C40B99" w14:paraId="2C316EB7" w14:textId="77777777" w:rsidTr="003D17E8">
        <w:trPr>
          <w:trHeight w:val="1887"/>
        </w:trPr>
        <w:tc>
          <w:tcPr>
            <w:tcW w:w="5245" w:type="dxa"/>
            <w:gridSpan w:val="2"/>
            <w:shd w:val="clear" w:color="auto" w:fill="F2F2F2" w:themeFill="background1" w:themeFillShade="F2"/>
          </w:tcPr>
          <w:p w14:paraId="348B130A" w14:textId="77777777" w:rsidR="00815A78" w:rsidRPr="00C40B99" w:rsidRDefault="00815A78" w:rsidP="00815A78">
            <w:pPr>
              <w:spacing w:line="276" w:lineRule="auto"/>
              <w:rPr>
                <w:rFonts w:ascii="Arial" w:hAnsi="Arial" w:cs="Arial"/>
                <w:b/>
              </w:rPr>
            </w:pPr>
            <w:r w:rsidRPr="00C40B99">
              <w:rPr>
                <w:rFonts w:ascii="Arial" w:hAnsi="Arial" w:cs="Arial"/>
                <w:b/>
              </w:rPr>
              <w:t>Residual risks that cannot be eliminated or mitigated (if any)</w:t>
            </w:r>
          </w:p>
        </w:tc>
        <w:tc>
          <w:tcPr>
            <w:tcW w:w="8821" w:type="dxa"/>
            <w:gridSpan w:val="8"/>
          </w:tcPr>
          <w:p w14:paraId="56664351" w14:textId="77777777" w:rsidR="00815A78" w:rsidRPr="00C40B99" w:rsidRDefault="00815A78" w:rsidP="00815A78">
            <w:pPr>
              <w:spacing w:line="276" w:lineRule="auto"/>
              <w:rPr>
                <w:rFonts w:ascii="Arial" w:hAnsi="Arial" w:cs="Arial"/>
              </w:rPr>
            </w:pPr>
          </w:p>
        </w:tc>
      </w:tr>
      <w:tr w:rsidR="00815A78" w:rsidRPr="00C40B99" w14:paraId="3BD02F36" w14:textId="77777777" w:rsidTr="003D17E8">
        <w:trPr>
          <w:trHeight w:val="113"/>
        </w:trPr>
        <w:tc>
          <w:tcPr>
            <w:tcW w:w="5245" w:type="dxa"/>
            <w:gridSpan w:val="2"/>
            <w:vMerge w:val="restart"/>
            <w:shd w:val="clear" w:color="auto" w:fill="F2F2F2" w:themeFill="background1" w:themeFillShade="F2"/>
          </w:tcPr>
          <w:p w14:paraId="7F7138B8" w14:textId="77777777" w:rsidR="00815A78" w:rsidRPr="00C40B99" w:rsidRDefault="00AA51D1" w:rsidP="00815A78">
            <w:pPr>
              <w:spacing w:line="276" w:lineRule="auto"/>
              <w:rPr>
                <w:rFonts w:ascii="Arial" w:hAnsi="Arial" w:cs="Arial"/>
              </w:rPr>
            </w:pPr>
            <w:r>
              <w:rPr>
                <w:rFonts w:ascii="Arial" w:hAnsi="Arial" w:cs="Arial"/>
                <w:b/>
              </w:rPr>
              <w:t>C</w:t>
            </w:r>
            <w:r w:rsidR="00815A78" w:rsidRPr="00C40B99">
              <w:rPr>
                <w:rFonts w:ascii="Arial" w:hAnsi="Arial" w:cs="Arial"/>
                <w:b/>
              </w:rPr>
              <w:t xml:space="preserve">onsultation with ICO </w:t>
            </w:r>
            <w:r w:rsidR="00815A78" w:rsidRPr="00C40B99">
              <w:rPr>
                <w:rFonts w:ascii="Arial" w:hAnsi="Arial" w:cs="Arial"/>
              </w:rPr>
              <w:t>(where there are any residual high risks that cannot be eliminated or mitigated)</w:t>
            </w:r>
          </w:p>
        </w:tc>
        <w:tc>
          <w:tcPr>
            <w:tcW w:w="2693" w:type="dxa"/>
            <w:gridSpan w:val="2"/>
            <w:shd w:val="clear" w:color="auto" w:fill="F2F2F2" w:themeFill="background1" w:themeFillShade="F2"/>
          </w:tcPr>
          <w:p w14:paraId="3599EDAB" w14:textId="77777777" w:rsidR="00815A78" w:rsidRPr="00C40B99" w:rsidRDefault="00815A78" w:rsidP="00815A78">
            <w:pPr>
              <w:spacing w:line="276" w:lineRule="auto"/>
              <w:rPr>
                <w:rFonts w:ascii="Arial" w:hAnsi="Arial" w:cs="Arial"/>
                <w:b/>
              </w:rPr>
            </w:pPr>
            <w:r w:rsidRPr="00C40B99">
              <w:rPr>
                <w:rFonts w:ascii="Arial" w:hAnsi="Arial" w:cs="Arial"/>
                <w:b/>
              </w:rPr>
              <w:t>Date submitted</w:t>
            </w:r>
          </w:p>
        </w:tc>
        <w:tc>
          <w:tcPr>
            <w:tcW w:w="6128" w:type="dxa"/>
            <w:gridSpan w:val="6"/>
          </w:tcPr>
          <w:p w14:paraId="6D3F98A7" w14:textId="77777777" w:rsidR="00815A78" w:rsidRPr="00C40B99" w:rsidRDefault="00815A78" w:rsidP="00815A78">
            <w:pPr>
              <w:spacing w:line="276" w:lineRule="auto"/>
              <w:rPr>
                <w:rFonts w:ascii="Arial" w:hAnsi="Arial" w:cs="Arial"/>
              </w:rPr>
            </w:pPr>
          </w:p>
        </w:tc>
      </w:tr>
      <w:tr w:rsidR="00815A78" w:rsidRPr="00C40B99" w14:paraId="0F4C280C" w14:textId="77777777" w:rsidTr="003D17E8">
        <w:trPr>
          <w:trHeight w:val="111"/>
        </w:trPr>
        <w:tc>
          <w:tcPr>
            <w:tcW w:w="5245" w:type="dxa"/>
            <w:gridSpan w:val="2"/>
            <w:vMerge/>
            <w:shd w:val="clear" w:color="auto" w:fill="F2F2F2" w:themeFill="background1" w:themeFillShade="F2"/>
          </w:tcPr>
          <w:p w14:paraId="3CAFFDDD" w14:textId="77777777" w:rsidR="00815A78" w:rsidRPr="00C40B99" w:rsidRDefault="00815A78" w:rsidP="00815A78">
            <w:pPr>
              <w:spacing w:line="276" w:lineRule="auto"/>
              <w:rPr>
                <w:rFonts w:ascii="Arial" w:hAnsi="Arial" w:cs="Arial"/>
                <w:b/>
              </w:rPr>
            </w:pPr>
          </w:p>
        </w:tc>
        <w:tc>
          <w:tcPr>
            <w:tcW w:w="2693" w:type="dxa"/>
            <w:gridSpan w:val="2"/>
            <w:shd w:val="clear" w:color="auto" w:fill="F2F2F2" w:themeFill="background1" w:themeFillShade="F2"/>
          </w:tcPr>
          <w:p w14:paraId="46AAD98E" w14:textId="77777777" w:rsidR="00815A78" w:rsidRPr="00C40B99" w:rsidRDefault="00815A78" w:rsidP="00815A78">
            <w:pPr>
              <w:spacing w:line="276" w:lineRule="auto"/>
              <w:rPr>
                <w:rFonts w:ascii="Arial" w:hAnsi="Arial" w:cs="Arial"/>
                <w:b/>
              </w:rPr>
            </w:pPr>
            <w:r w:rsidRPr="00C40B99">
              <w:rPr>
                <w:rFonts w:ascii="Arial" w:hAnsi="Arial" w:cs="Arial"/>
                <w:b/>
              </w:rPr>
              <w:t>Submitted by</w:t>
            </w:r>
          </w:p>
        </w:tc>
        <w:tc>
          <w:tcPr>
            <w:tcW w:w="6128" w:type="dxa"/>
            <w:gridSpan w:val="6"/>
          </w:tcPr>
          <w:p w14:paraId="2369075C" w14:textId="77777777" w:rsidR="00815A78" w:rsidRPr="00C40B99" w:rsidRDefault="00815A78" w:rsidP="00815A78">
            <w:pPr>
              <w:spacing w:line="276" w:lineRule="auto"/>
              <w:rPr>
                <w:rFonts w:ascii="Arial" w:hAnsi="Arial" w:cs="Arial"/>
              </w:rPr>
            </w:pPr>
          </w:p>
        </w:tc>
      </w:tr>
      <w:tr w:rsidR="00815A78" w:rsidRPr="00C40B99" w14:paraId="4FE2F483" w14:textId="77777777" w:rsidTr="00311B06">
        <w:trPr>
          <w:trHeight w:val="487"/>
        </w:trPr>
        <w:tc>
          <w:tcPr>
            <w:tcW w:w="5245" w:type="dxa"/>
            <w:gridSpan w:val="2"/>
            <w:vMerge/>
            <w:shd w:val="clear" w:color="auto" w:fill="F2F2F2" w:themeFill="background1" w:themeFillShade="F2"/>
          </w:tcPr>
          <w:p w14:paraId="77A8FCBE" w14:textId="77777777" w:rsidR="00815A78" w:rsidRPr="00C40B99" w:rsidRDefault="00815A78" w:rsidP="00815A78">
            <w:pPr>
              <w:spacing w:line="276" w:lineRule="auto"/>
              <w:rPr>
                <w:rFonts w:ascii="Arial" w:hAnsi="Arial" w:cs="Arial"/>
                <w:b/>
              </w:rPr>
            </w:pPr>
          </w:p>
        </w:tc>
        <w:tc>
          <w:tcPr>
            <w:tcW w:w="2693" w:type="dxa"/>
            <w:gridSpan w:val="2"/>
            <w:shd w:val="clear" w:color="auto" w:fill="F2F2F2" w:themeFill="background1" w:themeFillShade="F2"/>
          </w:tcPr>
          <w:p w14:paraId="28F5018E" w14:textId="77777777" w:rsidR="00815A78" w:rsidRPr="00C40B99" w:rsidRDefault="00815A78" w:rsidP="00815A78">
            <w:pPr>
              <w:spacing w:line="276" w:lineRule="auto"/>
              <w:rPr>
                <w:rFonts w:ascii="Arial" w:hAnsi="Arial" w:cs="Arial"/>
                <w:b/>
              </w:rPr>
            </w:pPr>
            <w:r w:rsidRPr="00C40B99">
              <w:rPr>
                <w:rFonts w:ascii="Arial" w:hAnsi="Arial" w:cs="Arial"/>
                <w:b/>
              </w:rPr>
              <w:t>Outcome</w:t>
            </w:r>
          </w:p>
        </w:tc>
        <w:tc>
          <w:tcPr>
            <w:tcW w:w="6128" w:type="dxa"/>
            <w:gridSpan w:val="6"/>
          </w:tcPr>
          <w:p w14:paraId="5A497A3A" w14:textId="77777777" w:rsidR="00815A78" w:rsidRPr="00C40B99" w:rsidRDefault="00815A78" w:rsidP="00815A78">
            <w:pPr>
              <w:spacing w:line="276" w:lineRule="auto"/>
              <w:rPr>
                <w:rFonts w:ascii="Arial" w:hAnsi="Arial" w:cs="Arial"/>
              </w:rPr>
            </w:pPr>
          </w:p>
        </w:tc>
      </w:tr>
      <w:tr w:rsidR="00815A78" w:rsidRPr="00C40B99" w14:paraId="31234406" w14:textId="77777777" w:rsidTr="003D17E8">
        <w:trPr>
          <w:trHeight w:val="20"/>
        </w:trPr>
        <w:tc>
          <w:tcPr>
            <w:tcW w:w="5245" w:type="dxa"/>
            <w:gridSpan w:val="2"/>
            <w:shd w:val="clear" w:color="auto" w:fill="F2F2F2" w:themeFill="background1" w:themeFillShade="F2"/>
          </w:tcPr>
          <w:p w14:paraId="50CB1F94" w14:textId="77777777" w:rsidR="00815A78" w:rsidRPr="00C40B99" w:rsidRDefault="00815A78" w:rsidP="00815A78">
            <w:pPr>
              <w:spacing w:line="276" w:lineRule="auto"/>
              <w:rPr>
                <w:rFonts w:ascii="Arial" w:hAnsi="Arial" w:cs="Arial"/>
              </w:rPr>
            </w:pPr>
            <w:r w:rsidRPr="00C40B99">
              <w:rPr>
                <w:rFonts w:ascii="Arial" w:hAnsi="Arial" w:cs="Arial"/>
                <w:b/>
              </w:rPr>
              <w:t>Consideration of D</w:t>
            </w:r>
            <w:r w:rsidR="000E0762">
              <w:rPr>
                <w:rFonts w:ascii="Arial" w:hAnsi="Arial" w:cs="Arial"/>
                <w:b/>
              </w:rPr>
              <w:t xml:space="preserve">ata </w:t>
            </w:r>
            <w:r w:rsidRPr="00C40B99">
              <w:rPr>
                <w:rFonts w:ascii="Arial" w:hAnsi="Arial" w:cs="Arial"/>
                <w:b/>
              </w:rPr>
              <w:t>P</w:t>
            </w:r>
            <w:r w:rsidR="000E0762">
              <w:rPr>
                <w:rFonts w:ascii="Arial" w:hAnsi="Arial" w:cs="Arial"/>
                <w:b/>
              </w:rPr>
              <w:t xml:space="preserve">rotection </w:t>
            </w:r>
            <w:r w:rsidRPr="00C40B99">
              <w:rPr>
                <w:rFonts w:ascii="Arial" w:hAnsi="Arial" w:cs="Arial"/>
                <w:b/>
              </w:rPr>
              <w:t>O</w:t>
            </w:r>
            <w:r w:rsidR="000E0762">
              <w:rPr>
                <w:rFonts w:ascii="Arial" w:hAnsi="Arial" w:cs="Arial"/>
                <w:b/>
              </w:rPr>
              <w:t>fficer</w:t>
            </w:r>
            <w:r w:rsidRPr="00C40B99">
              <w:rPr>
                <w:rFonts w:ascii="Arial" w:hAnsi="Arial" w:cs="Arial"/>
                <w:b/>
              </w:rPr>
              <w:t xml:space="preserve">’s advice </w:t>
            </w:r>
            <w:r w:rsidRPr="00C40B99">
              <w:rPr>
                <w:rFonts w:ascii="Arial" w:hAnsi="Arial" w:cs="Arial"/>
              </w:rPr>
              <w:t xml:space="preserve">(confirm whether advice accepted </w:t>
            </w:r>
            <w:r w:rsidR="002E0F6D">
              <w:rPr>
                <w:rFonts w:ascii="Arial" w:hAnsi="Arial" w:cs="Arial"/>
              </w:rPr>
              <w:t xml:space="preserve">and implemented </w:t>
            </w:r>
            <w:r w:rsidRPr="00C40B99">
              <w:rPr>
                <w:rFonts w:ascii="Arial" w:hAnsi="Arial" w:cs="Arial"/>
              </w:rPr>
              <w:t xml:space="preserve">or </w:t>
            </w:r>
            <w:r w:rsidR="002E0F6D">
              <w:rPr>
                <w:rFonts w:ascii="Arial" w:hAnsi="Arial" w:cs="Arial"/>
              </w:rPr>
              <w:t>rejected,</w:t>
            </w:r>
            <w:r w:rsidRPr="00C40B99">
              <w:rPr>
                <w:rFonts w:ascii="Arial" w:hAnsi="Arial" w:cs="Arial"/>
              </w:rPr>
              <w:t xml:space="preserve"> and if </w:t>
            </w:r>
            <w:r w:rsidR="00AA51D1">
              <w:rPr>
                <w:rFonts w:ascii="Arial" w:hAnsi="Arial" w:cs="Arial"/>
              </w:rPr>
              <w:t>rejecte</w:t>
            </w:r>
            <w:r w:rsidR="002E0F6D">
              <w:rPr>
                <w:rFonts w:ascii="Arial" w:hAnsi="Arial" w:cs="Arial"/>
              </w:rPr>
              <w:t>d</w:t>
            </w:r>
            <w:r w:rsidRPr="00C40B99">
              <w:rPr>
                <w:rFonts w:ascii="Arial" w:hAnsi="Arial" w:cs="Arial"/>
              </w:rPr>
              <w:t xml:space="preserve"> the reasons</w:t>
            </w:r>
            <w:r w:rsidR="00AA51D1">
              <w:rPr>
                <w:rFonts w:ascii="Arial" w:hAnsi="Arial" w:cs="Arial"/>
              </w:rPr>
              <w:t xml:space="preserve"> why</w:t>
            </w:r>
            <w:r w:rsidRPr="00C40B99">
              <w:rPr>
                <w:rFonts w:ascii="Arial" w:hAnsi="Arial" w:cs="Arial"/>
              </w:rPr>
              <w:t>)</w:t>
            </w:r>
          </w:p>
        </w:tc>
        <w:tc>
          <w:tcPr>
            <w:tcW w:w="8821" w:type="dxa"/>
            <w:gridSpan w:val="8"/>
          </w:tcPr>
          <w:p w14:paraId="1B875060" w14:textId="77777777" w:rsidR="00815A78" w:rsidRPr="00C40B99" w:rsidRDefault="00815A78" w:rsidP="00815A78">
            <w:pPr>
              <w:spacing w:line="276" w:lineRule="auto"/>
              <w:rPr>
                <w:rFonts w:ascii="Arial" w:hAnsi="Arial" w:cs="Arial"/>
              </w:rPr>
            </w:pPr>
          </w:p>
        </w:tc>
      </w:tr>
      <w:tr w:rsidR="00815A78" w:rsidRPr="00C40B99" w14:paraId="0B81FA4D" w14:textId="77777777" w:rsidTr="00CF2945">
        <w:trPr>
          <w:trHeight w:val="168"/>
        </w:trPr>
        <w:tc>
          <w:tcPr>
            <w:tcW w:w="5245" w:type="dxa"/>
            <w:gridSpan w:val="2"/>
            <w:vMerge w:val="restart"/>
            <w:shd w:val="clear" w:color="auto" w:fill="F2F2F2" w:themeFill="background1" w:themeFillShade="F2"/>
          </w:tcPr>
          <w:p w14:paraId="30F56928" w14:textId="77777777" w:rsidR="00815A78" w:rsidRPr="00C40B99" w:rsidRDefault="00815A78" w:rsidP="00815A78">
            <w:pPr>
              <w:spacing w:line="276" w:lineRule="auto"/>
              <w:rPr>
                <w:rFonts w:ascii="Arial" w:hAnsi="Arial" w:cs="Arial"/>
              </w:rPr>
            </w:pPr>
            <w:r w:rsidRPr="00C40B99">
              <w:rPr>
                <w:rFonts w:ascii="Arial" w:hAnsi="Arial" w:cs="Arial"/>
                <w:b/>
              </w:rPr>
              <w:t>Sign-off</w:t>
            </w:r>
          </w:p>
        </w:tc>
        <w:tc>
          <w:tcPr>
            <w:tcW w:w="2693" w:type="dxa"/>
            <w:gridSpan w:val="2"/>
            <w:shd w:val="clear" w:color="auto" w:fill="F2F2F2" w:themeFill="background1" w:themeFillShade="F2"/>
          </w:tcPr>
          <w:p w14:paraId="51CFE83D" w14:textId="77777777" w:rsidR="00815A78" w:rsidRPr="00C40B99" w:rsidRDefault="00815A78" w:rsidP="00815A78">
            <w:pPr>
              <w:spacing w:line="276" w:lineRule="auto"/>
              <w:rPr>
                <w:rFonts w:ascii="Arial" w:hAnsi="Arial" w:cs="Arial"/>
                <w:b/>
              </w:rPr>
            </w:pPr>
            <w:r w:rsidRPr="00C40B99">
              <w:rPr>
                <w:rFonts w:ascii="Arial" w:hAnsi="Arial" w:cs="Arial"/>
                <w:b/>
              </w:rPr>
              <w:t>Name</w:t>
            </w:r>
            <w:r w:rsidR="00AA51D1">
              <w:rPr>
                <w:rFonts w:ascii="Arial" w:hAnsi="Arial" w:cs="Arial"/>
                <w:b/>
              </w:rPr>
              <w:t xml:space="preserve"> and role</w:t>
            </w:r>
          </w:p>
        </w:tc>
        <w:tc>
          <w:tcPr>
            <w:tcW w:w="6128" w:type="dxa"/>
            <w:gridSpan w:val="6"/>
          </w:tcPr>
          <w:p w14:paraId="300D5BA8" w14:textId="77777777" w:rsidR="00815A78" w:rsidRPr="00C40B99" w:rsidRDefault="00815A78" w:rsidP="00815A78">
            <w:pPr>
              <w:spacing w:line="276" w:lineRule="auto"/>
              <w:rPr>
                <w:rFonts w:ascii="Arial" w:hAnsi="Arial" w:cs="Arial"/>
              </w:rPr>
            </w:pPr>
          </w:p>
        </w:tc>
      </w:tr>
      <w:tr w:rsidR="00815A78" w:rsidRPr="00C40B99" w14:paraId="687F4AF7" w14:textId="77777777" w:rsidTr="00CF2945">
        <w:trPr>
          <w:trHeight w:val="167"/>
        </w:trPr>
        <w:tc>
          <w:tcPr>
            <w:tcW w:w="5245" w:type="dxa"/>
            <w:gridSpan w:val="2"/>
            <w:vMerge/>
            <w:shd w:val="clear" w:color="auto" w:fill="F2F2F2" w:themeFill="background1" w:themeFillShade="F2"/>
          </w:tcPr>
          <w:p w14:paraId="146C0D47" w14:textId="77777777" w:rsidR="00815A78" w:rsidRPr="00C40B99" w:rsidRDefault="00815A78" w:rsidP="00815A78">
            <w:pPr>
              <w:spacing w:line="276" w:lineRule="auto"/>
              <w:rPr>
                <w:rFonts w:ascii="Arial" w:hAnsi="Arial" w:cs="Arial"/>
                <w:b/>
              </w:rPr>
            </w:pPr>
          </w:p>
        </w:tc>
        <w:tc>
          <w:tcPr>
            <w:tcW w:w="2693" w:type="dxa"/>
            <w:gridSpan w:val="2"/>
            <w:shd w:val="clear" w:color="auto" w:fill="F2F2F2" w:themeFill="background1" w:themeFillShade="F2"/>
          </w:tcPr>
          <w:p w14:paraId="10462434" w14:textId="77777777" w:rsidR="00815A78" w:rsidRPr="00C40B99" w:rsidRDefault="00815A78" w:rsidP="00815A78">
            <w:pPr>
              <w:spacing w:line="276" w:lineRule="auto"/>
              <w:rPr>
                <w:rFonts w:ascii="Arial" w:hAnsi="Arial" w:cs="Arial"/>
                <w:b/>
              </w:rPr>
            </w:pPr>
            <w:r w:rsidRPr="00C40B99">
              <w:rPr>
                <w:rFonts w:ascii="Arial" w:hAnsi="Arial" w:cs="Arial"/>
                <w:b/>
              </w:rPr>
              <w:t>Date</w:t>
            </w:r>
          </w:p>
        </w:tc>
        <w:tc>
          <w:tcPr>
            <w:tcW w:w="6128" w:type="dxa"/>
            <w:gridSpan w:val="6"/>
          </w:tcPr>
          <w:p w14:paraId="6DE79656" w14:textId="77777777" w:rsidR="00815A78" w:rsidRPr="00C40B99" w:rsidRDefault="00815A78" w:rsidP="00815A78">
            <w:pPr>
              <w:rPr>
                <w:rFonts w:ascii="Arial" w:hAnsi="Arial" w:cs="Arial"/>
              </w:rPr>
            </w:pPr>
          </w:p>
        </w:tc>
      </w:tr>
      <w:tr w:rsidR="00815A78" w:rsidRPr="00C40B99" w14:paraId="1E99A00A" w14:textId="77777777" w:rsidTr="001E38B2">
        <w:trPr>
          <w:trHeight w:val="167"/>
        </w:trPr>
        <w:tc>
          <w:tcPr>
            <w:tcW w:w="5245" w:type="dxa"/>
            <w:gridSpan w:val="2"/>
            <w:shd w:val="clear" w:color="auto" w:fill="F2F2F2" w:themeFill="background1" w:themeFillShade="F2"/>
          </w:tcPr>
          <w:p w14:paraId="766BCAF5" w14:textId="77777777" w:rsidR="00815A78" w:rsidRPr="00C40B99" w:rsidRDefault="00815A78" w:rsidP="00815A78">
            <w:pPr>
              <w:spacing w:line="276" w:lineRule="auto"/>
              <w:rPr>
                <w:rFonts w:ascii="Arial" w:hAnsi="Arial" w:cs="Arial"/>
                <w:b/>
              </w:rPr>
            </w:pPr>
            <w:r w:rsidRPr="00C40B99">
              <w:rPr>
                <w:rFonts w:ascii="Arial" w:hAnsi="Arial" w:cs="Arial"/>
                <w:b/>
              </w:rPr>
              <w:t>Frequency of review</w:t>
            </w:r>
            <w:r w:rsidR="00AA51D1">
              <w:rPr>
                <w:rFonts w:ascii="Arial" w:hAnsi="Arial" w:cs="Arial"/>
                <w:b/>
              </w:rPr>
              <w:t xml:space="preserve"> (usually at least annually)</w:t>
            </w:r>
          </w:p>
        </w:tc>
        <w:tc>
          <w:tcPr>
            <w:tcW w:w="8821" w:type="dxa"/>
            <w:gridSpan w:val="8"/>
          </w:tcPr>
          <w:p w14:paraId="2056020E" w14:textId="77777777" w:rsidR="00815A78" w:rsidRPr="00C40B99" w:rsidRDefault="00815A78" w:rsidP="00815A78">
            <w:pPr>
              <w:spacing w:line="276" w:lineRule="auto"/>
              <w:rPr>
                <w:rFonts w:ascii="Arial" w:hAnsi="Arial" w:cs="Arial"/>
              </w:rPr>
            </w:pPr>
          </w:p>
        </w:tc>
      </w:tr>
      <w:tr w:rsidR="00815A78" w:rsidRPr="00C40B99" w14:paraId="6A57E15A" w14:textId="77777777" w:rsidTr="001E38B2">
        <w:trPr>
          <w:trHeight w:val="167"/>
        </w:trPr>
        <w:tc>
          <w:tcPr>
            <w:tcW w:w="5245" w:type="dxa"/>
            <w:gridSpan w:val="2"/>
            <w:shd w:val="clear" w:color="auto" w:fill="F2F2F2" w:themeFill="background1" w:themeFillShade="F2"/>
          </w:tcPr>
          <w:p w14:paraId="069D6804" w14:textId="77777777" w:rsidR="00815A78" w:rsidRPr="00C40B99" w:rsidRDefault="00815A78" w:rsidP="00815A78">
            <w:pPr>
              <w:spacing w:line="276" w:lineRule="auto"/>
              <w:rPr>
                <w:rFonts w:ascii="Arial" w:hAnsi="Arial" w:cs="Arial"/>
                <w:b/>
              </w:rPr>
            </w:pPr>
            <w:r w:rsidRPr="00C40B99">
              <w:rPr>
                <w:rFonts w:ascii="Arial" w:hAnsi="Arial" w:cs="Arial"/>
                <w:b/>
              </w:rPr>
              <w:t>Next review date</w:t>
            </w:r>
          </w:p>
        </w:tc>
        <w:tc>
          <w:tcPr>
            <w:tcW w:w="8821" w:type="dxa"/>
            <w:gridSpan w:val="8"/>
          </w:tcPr>
          <w:p w14:paraId="5FAC26C3" w14:textId="77777777" w:rsidR="00815A78" w:rsidRPr="00C40B99" w:rsidRDefault="00815A78" w:rsidP="00815A78">
            <w:pPr>
              <w:spacing w:line="276" w:lineRule="auto"/>
              <w:rPr>
                <w:rFonts w:ascii="Arial" w:hAnsi="Arial" w:cs="Arial"/>
              </w:rPr>
            </w:pPr>
          </w:p>
        </w:tc>
      </w:tr>
    </w:tbl>
    <w:p w14:paraId="486D23B8" w14:textId="77777777" w:rsidR="00A27323" w:rsidRPr="00C40B99" w:rsidRDefault="00A27323" w:rsidP="00897CCC">
      <w:pPr>
        <w:spacing w:after="0"/>
        <w:jc w:val="both"/>
        <w:rPr>
          <w:rFonts w:ascii="Arial" w:hAnsi="Arial" w:cs="Arial"/>
          <w:b/>
        </w:rPr>
      </w:pPr>
    </w:p>
    <w:p w14:paraId="1E002482" w14:textId="77777777" w:rsidR="00423EB7" w:rsidRPr="00C40B99" w:rsidRDefault="00423EB7">
      <w:pPr>
        <w:rPr>
          <w:rFonts w:ascii="Arial" w:hAnsi="Arial" w:cs="Arial"/>
          <w:b/>
        </w:rPr>
      </w:pPr>
      <w:r w:rsidRPr="00C40B99">
        <w:rPr>
          <w:rFonts w:ascii="Arial" w:hAnsi="Arial" w:cs="Arial"/>
          <w:b/>
        </w:rPr>
        <w:br w:type="page"/>
      </w:r>
    </w:p>
    <w:p w14:paraId="068560D4" w14:textId="77777777" w:rsidR="00423EB7" w:rsidRPr="00C40B99" w:rsidRDefault="00423EB7" w:rsidP="00423EB7">
      <w:pPr>
        <w:spacing w:after="0"/>
        <w:jc w:val="center"/>
        <w:rPr>
          <w:rFonts w:ascii="Arial" w:hAnsi="Arial" w:cs="Arial"/>
          <w:b/>
        </w:rPr>
      </w:pPr>
      <w:r w:rsidRPr="00C40B99">
        <w:rPr>
          <w:rFonts w:ascii="Arial" w:hAnsi="Arial" w:cs="Arial"/>
          <w:b/>
        </w:rPr>
        <w:lastRenderedPageBreak/>
        <w:t>Appendix 1</w:t>
      </w:r>
      <w:r w:rsidRPr="00C40B99">
        <w:rPr>
          <w:rFonts w:ascii="Arial" w:hAnsi="Arial" w:cs="Arial"/>
        </w:rPr>
        <w:t xml:space="preserve"> </w:t>
      </w:r>
      <w:r w:rsidRPr="00C40B99">
        <w:rPr>
          <w:rFonts w:ascii="Arial" w:hAnsi="Arial" w:cs="Arial"/>
          <w:b/>
        </w:rPr>
        <w:t>– Example types of risk associated with the processing</w:t>
      </w:r>
    </w:p>
    <w:p w14:paraId="45E05113" w14:textId="77777777" w:rsidR="00423EB7" w:rsidRPr="00C40B99" w:rsidRDefault="00423EB7" w:rsidP="00423EB7">
      <w:pPr>
        <w:spacing w:after="0"/>
        <w:jc w:val="center"/>
        <w:rPr>
          <w:rFonts w:ascii="Arial" w:hAnsi="Arial" w:cs="Arial"/>
          <w:b/>
        </w:rPr>
      </w:pPr>
    </w:p>
    <w:p w14:paraId="49931840" w14:textId="77777777" w:rsidR="00423EB7" w:rsidRPr="00C40B99" w:rsidRDefault="00423EB7" w:rsidP="0005318C">
      <w:pPr>
        <w:spacing w:after="0"/>
        <w:rPr>
          <w:rFonts w:ascii="Arial" w:hAnsi="Arial" w:cs="Arial"/>
          <w:u w:val="single"/>
        </w:rPr>
      </w:pPr>
      <w:r w:rsidRPr="00C40B99">
        <w:rPr>
          <w:rFonts w:ascii="Arial" w:hAnsi="Arial" w:cs="Arial"/>
          <w:u w:val="single"/>
        </w:rPr>
        <w:t>Risks to data subjects</w:t>
      </w:r>
    </w:p>
    <w:p w14:paraId="0A0861FE" w14:textId="77777777" w:rsidR="00423EB7" w:rsidRPr="00954CA1" w:rsidRDefault="00423EB7" w:rsidP="00954CA1">
      <w:pPr>
        <w:spacing w:after="0"/>
        <w:jc w:val="both"/>
        <w:rPr>
          <w:rFonts w:ascii="Arial" w:hAnsi="Arial" w:cs="Arial"/>
        </w:rPr>
      </w:pPr>
    </w:p>
    <w:p w14:paraId="7EA3F608" w14:textId="77777777" w:rsidR="00423EB7" w:rsidRPr="00C40B99" w:rsidRDefault="00423EB7" w:rsidP="0005318C">
      <w:pPr>
        <w:pStyle w:val="ListParagraph"/>
        <w:numPr>
          <w:ilvl w:val="0"/>
          <w:numId w:val="11"/>
        </w:numPr>
        <w:spacing w:after="0"/>
        <w:ind w:hanging="720"/>
        <w:jc w:val="both"/>
        <w:rPr>
          <w:rFonts w:ascii="Arial" w:hAnsi="Arial" w:cs="Arial"/>
        </w:rPr>
      </w:pPr>
      <w:r w:rsidRPr="00C40B99">
        <w:rPr>
          <w:rFonts w:ascii="Arial" w:hAnsi="Arial" w:cs="Arial"/>
        </w:rPr>
        <w:t>Risk of processing being unlawful and/or regarded as unfair due to more personal data being collected than is necessary for the intended purposes of the processing</w:t>
      </w:r>
    </w:p>
    <w:p w14:paraId="732289EA"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Risk of personal data being inaccurate due to collection or processing methods or the nature of the personal data being processed</w:t>
      </w:r>
    </w:p>
    <w:p w14:paraId="0F11BD56"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Risk of personal data being retained longer than necessary or not properly managed so that duplicate records are created</w:t>
      </w:r>
    </w:p>
    <w:p w14:paraId="3699524D"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Risk of personal data being inadvertently manipulated due to human error or otherwise</w:t>
      </w:r>
    </w:p>
    <w:p w14:paraId="32F72772"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 xml:space="preserve">Risk of personal data being disclosed </w:t>
      </w:r>
      <w:r w:rsidR="00DC7EF1">
        <w:rPr>
          <w:rFonts w:ascii="Arial" w:hAnsi="Arial" w:cs="Arial"/>
        </w:rPr>
        <w:t xml:space="preserve">or accessed </w:t>
      </w:r>
      <w:r w:rsidRPr="00C40B99">
        <w:rPr>
          <w:rFonts w:ascii="Arial" w:hAnsi="Arial" w:cs="Arial"/>
        </w:rPr>
        <w:t>inappropriately due to inadequate access and disclosure controls</w:t>
      </w:r>
    </w:p>
    <w:p w14:paraId="4EB1013A" w14:textId="77777777" w:rsidR="0005318C"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Collection of personal data may be regarded as unnecessary and/or overly intrusive having regard to the objectives of the Initiative</w:t>
      </w:r>
    </w:p>
    <w:p w14:paraId="7788EC7A" w14:textId="77777777" w:rsidR="00DC7EF1" w:rsidRPr="00C40B99" w:rsidRDefault="00DC7EF1" w:rsidP="0005318C">
      <w:pPr>
        <w:pStyle w:val="ListParagraph"/>
        <w:numPr>
          <w:ilvl w:val="0"/>
          <w:numId w:val="11"/>
        </w:numPr>
        <w:spacing w:after="0"/>
        <w:ind w:hanging="720"/>
        <w:jc w:val="both"/>
        <w:rPr>
          <w:rFonts w:ascii="Arial" w:hAnsi="Arial" w:cs="Arial"/>
        </w:rPr>
      </w:pPr>
      <w:r w:rsidRPr="00C40B99">
        <w:rPr>
          <w:rFonts w:ascii="Arial" w:hAnsi="Arial" w:cs="Arial"/>
        </w:rPr>
        <w:t>Risk of processing being unlawful and/or regarded as unfair due to scope and purposes of processing being extended inadvertently</w:t>
      </w:r>
    </w:p>
    <w:p w14:paraId="5AE4FF6D" w14:textId="77777777" w:rsidR="00423EB7" w:rsidRDefault="004E4523" w:rsidP="0005318C">
      <w:pPr>
        <w:pStyle w:val="ListParagraph"/>
        <w:numPr>
          <w:ilvl w:val="0"/>
          <w:numId w:val="11"/>
        </w:numPr>
        <w:spacing w:after="0"/>
        <w:ind w:hanging="720"/>
        <w:jc w:val="both"/>
        <w:rPr>
          <w:rFonts w:ascii="Arial" w:hAnsi="Arial" w:cs="Arial"/>
        </w:rPr>
      </w:pPr>
      <w:r w:rsidRPr="00C40B99">
        <w:rPr>
          <w:rFonts w:ascii="Arial" w:hAnsi="Arial" w:cs="Arial"/>
        </w:rPr>
        <w:t>Use of new technologies, approaches or methods may constitute an unjustified intrusion on the data subjects’ right to privacy</w:t>
      </w:r>
    </w:p>
    <w:p w14:paraId="1E27E339" w14:textId="77777777" w:rsidR="00DC7EF1" w:rsidRPr="00C40B99" w:rsidRDefault="00DC7EF1" w:rsidP="00DC7EF1">
      <w:pPr>
        <w:pStyle w:val="ListParagraph"/>
        <w:numPr>
          <w:ilvl w:val="0"/>
          <w:numId w:val="11"/>
        </w:numPr>
        <w:spacing w:after="0"/>
        <w:ind w:hanging="720"/>
        <w:jc w:val="both"/>
        <w:rPr>
          <w:rFonts w:ascii="Arial" w:hAnsi="Arial" w:cs="Arial"/>
        </w:rPr>
      </w:pPr>
      <w:r w:rsidRPr="00C40B99">
        <w:rPr>
          <w:rFonts w:ascii="Arial" w:hAnsi="Arial" w:cs="Arial"/>
        </w:rPr>
        <w:t>Risk of processing being regarded as unfair due to complexity of processing activities/involvement of algorithmic analysis</w:t>
      </w:r>
    </w:p>
    <w:p w14:paraId="7B44C763" w14:textId="77777777" w:rsidR="00DC7EF1" w:rsidRPr="00A86632" w:rsidRDefault="00DC7EF1" w:rsidP="00DC7EF1">
      <w:pPr>
        <w:pStyle w:val="ListParagraph"/>
        <w:numPr>
          <w:ilvl w:val="0"/>
          <w:numId w:val="11"/>
        </w:numPr>
        <w:spacing w:after="0"/>
        <w:ind w:hanging="720"/>
        <w:jc w:val="both"/>
        <w:rPr>
          <w:rFonts w:ascii="Arial" w:hAnsi="Arial" w:cs="Arial"/>
        </w:rPr>
      </w:pPr>
      <w:r w:rsidRPr="00C40B99">
        <w:rPr>
          <w:rFonts w:ascii="Arial" w:hAnsi="Arial" w:cs="Arial"/>
        </w:rPr>
        <w:t>Risk of processing being regarded as unfair due to the combination of matching of multiple datasets</w:t>
      </w:r>
    </w:p>
    <w:p w14:paraId="18A21E53" w14:textId="77777777" w:rsidR="004E4523"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Identifiers may be collected and linked which prevent data subjects from accessing or using a service anonymously</w:t>
      </w:r>
    </w:p>
    <w:p w14:paraId="1E720549"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Collection of personal data and linking identifiers may result in anonymisation being compromised</w:t>
      </w:r>
    </w:p>
    <w:p w14:paraId="17417EAA"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Vulnerable data subjects may be particularly concerned about risks of identification or disclosure of personal data</w:t>
      </w:r>
    </w:p>
    <w:p w14:paraId="46A4FBA0"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Processing of personal data may produce legal effects or similarly significantly affect the rights and interests of the data subject</w:t>
      </w:r>
    </w:p>
    <w:p w14:paraId="425607FC"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Processing of personal data may result in inappropriate inferences being made or discrimination being suffered by the data subject</w:t>
      </w:r>
    </w:p>
    <w:p w14:paraId="797D26BC"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Disclosure of personal data may result in discrimination, victimisation and/or harassment</w:t>
      </w:r>
    </w:p>
    <w:p w14:paraId="5143F27B" w14:textId="77777777" w:rsidR="0005318C" w:rsidRPr="00C40B99" w:rsidRDefault="0005318C" w:rsidP="0005318C">
      <w:pPr>
        <w:spacing w:after="0"/>
        <w:jc w:val="both"/>
        <w:rPr>
          <w:rFonts w:ascii="Arial" w:hAnsi="Arial" w:cs="Arial"/>
        </w:rPr>
      </w:pPr>
    </w:p>
    <w:p w14:paraId="36BA4003" w14:textId="77777777" w:rsidR="0005318C" w:rsidRPr="00C40B99" w:rsidRDefault="0005318C" w:rsidP="0005318C">
      <w:pPr>
        <w:spacing w:after="0"/>
        <w:jc w:val="both"/>
        <w:rPr>
          <w:rFonts w:ascii="Arial" w:hAnsi="Arial" w:cs="Arial"/>
          <w:u w:val="single"/>
        </w:rPr>
      </w:pPr>
      <w:r w:rsidRPr="00C40B99">
        <w:rPr>
          <w:rFonts w:ascii="Arial" w:hAnsi="Arial" w:cs="Arial"/>
          <w:u w:val="single"/>
        </w:rPr>
        <w:t>Compliance risks</w:t>
      </w:r>
    </w:p>
    <w:p w14:paraId="22367913" w14:textId="77777777" w:rsidR="0005318C" w:rsidRPr="00C40B99" w:rsidRDefault="0005318C" w:rsidP="0005318C">
      <w:pPr>
        <w:spacing w:after="0"/>
        <w:jc w:val="both"/>
        <w:rPr>
          <w:rFonts w:ascii="Arial" w:hAnsi="Arial" w:cs="Arial"/>
          <w:u w:val="single"/>
        </w:rPr>
      </w:pPr>
    </w:p>
    <w:p w14:paraId="1ECF9A68"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Non-compliance with data protection laws, including the GDPR, Data Protection Act 2018, Privacy and Electronic Communications Regulations and other secondary legislation</w:t>
      </w:r>
    </w:p>
    <w:p w14:paraId="1D634CB8"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Non-compliance with common law duty of confidentiality</w:t>
      </w:r>
    </w:p>
    <w:p w14:paraId="0582E685" w14:textId="77777777" w:rsidR="0005318C" w:rsidRPr="00C40B99" w:rsidRDefault="0005318C" w:rsidP="0005318C">
      <w:pPr>
        <w:pStyle w:val="ListParagraph"/>
        <w:numPr>
          <w:ilvl w:val="0"/>
          <w:numId w:val="11"/>
        </w:numPr>
        <w:spacing w:after="0"/>
        <w:ind w:hanging="720"/>
        <w:jc w:val="both"/>
        <w:rPr>
          <w:rFonts w:ascii="Arial" w:hAnsi="Arial" w:cs="Arial"/>
        </w:rPr>
      </w:pPr>
      <w:r w:rsidRPr="00C40B99">
        <w:rPr>
          <w:rFonts w:ascii="Arial" w:hAnsi="Arial" w:cs="Arial"/>
        </w:rPr>
        <w:t>Non-compliance with the Equality Act 2010 and other equality and human rights legislation</w:t>
      </w:r>
    </w:p>
    <w:p w14:paraId="09D22E39" w14:textId="77777777" w:rsidR="00DC7EF1" w:rsidRPr="00A86632" w:rsidRDefault="0005318C" w:rsidP="00DC7EF1">
      <w:pPr>
        <w:pStyle w:val="ListParagraph"/>
        <w:numPr>
          <w:ilvl w:val="0"/>
          <w:numId w:val="11"/>
        </w:numPr>
        <w:spacing w:after="0"/>
        <w:ind w:hanging="720"/>
        <w:jc w:val="both"/>
        <w:rPr>
          <w:rFonts w:ascii="Arial" w:hAnsi="Arial" w:cs="Arial"/>
        </w:rPr>
      </w:pPr>
      <w:r w:rsidRPr="00C40B99">
        <w:rPr>
          <w:rFonts w:ascii="Arial" w:hAnsi="Arial" w:cs="Arial"/>
        </w:rPr>
        <w:t xml:space="preserve">Non-compliance with </w:t>
      </w:r>
      <w:r w:rsidR="00AD47C9" w:rsidRPr="00C40B99">
        <w:rPr>
          <w:rFonts w:ascii="Arial" w:hAnsi="Arial" w:cs="Arial"/>
        </w:rPr>
        <w:t>sector-specific legislation or standards</w:t>
      </w:r>
    </w:p>
    <w:p w14:paraId="5F43F322" w14:textId="77777777" w:rsidR="00DC7EF1" w:rsidRDefault="00DC7EF1" w:rsidP="00AD47C9">
      <w:pPr>
        <w:spacing w:after="0"/>
        <w:jc w:val="both"/>
        <w:rPr>
          <w:rFonts w:ascii="Arial" w:hAnsi="Arial" w:cs="Arial"/>
          <w:u w:val="single"/>
        </w:rPr>
      </w:pPr>
    </w:p>
    <w:p w14:paraId="4CD3428E" w14:textId="77777777" w:rsidR="00AD47C9" w:rsidRPr="00C40B99" w:rsidRDefault="00AD47C9" w:rsidP="00AD47C9">
      <w:pPr>
        <w:spacing w:after="0"/>
        <w:jc w:val="both"/>
        <w:rPr>
          <w:rFonts w:ascii="Arial" w:hAnsi="Arial" w:cs="Arial"/>
          <w:u w:val="single"/>
        </w:rPr>
      </w:pPr>
      <w:r w:rsidRPr="00C40B99">
        <w:rPr>
          <w:rFonts w:ascii="Arial" w:hAnsi="Arial" w:cs="Arial"/>
          <w:u w:val="single"/>
        </w:rPr>
        <w:lastRenderedPageBreak/>
        <w:t>Associated organisational risks</w:t>
      </w:r>
    </w:p>
    <w:p w14:paraId="5FAD2E4E" w14:textId="77777777" w:rsidR="00AD47C9" w:rsidRPr="00C40B99" w:rsidRDefault="00AD47C9" w:rsidP="00AD47C9">
      <w:pPr>
        <w:spacing w:after="0"/>
        <w:jc w:val="both"/>
        <w:rPr>
          <w:rFonts w:ascii="Arial" w:hAnsi="Arial" w:cs="Arial"/>
          <w:u w:val="single"/>
        </w:rPr>
      </w:pPr>
    </w:p>
    <w:p w14:paraId="11D655AF" w14:textId="77777777" w:rsidR="00AD47C9" w:rsidRPr="00C40B99" w:rsidRDefault="00AD47C9" w:rsidP="00AD47C9">
      <w:pPr>
        <w:pStyle w:val="ListParagraph"/>
        <w:numPr>
          <w:ilvl w:val="0"/>
          <w:numId w:val="11"/>
        </w:numPr>
        <w:spacing w:after="0"/>
        <w:ind w:hanging="720"/>
        <w:jc w:val="both"/>
        <w:rPr>
          <w:rFonts w:ascii="Arial" w:hAnsi="Arial" w:cs="Arial"/>
        </w:rPr>
      </w:pPr>
      <w:r w:rsidRPr="00C40B99">
        <w:rPr>
          <w:rFonts w:ascii="Arial" w:hAnsi="Arial" w:cs="Arial"/>
        </w:rPr>
        <w:t>Risk of regulatory sanctions and fines</w:t>
      </w:r>
    </w:p>
    <w:p w14:paraId="66A1CAE7" w14:textId="77777777" w:rsidR="00AD47C9" w:rsidRPr="00C40B99" w:rsidRDefault="00AD47C9" w:rsidP="00AD47C9">
      <w:pPr>
        <w:pStyle w:val="ListParagraph"/>
        <w:numPr>
          <w:ilvl w:val="0"/>
          <w:numId w:val="11"/>
        </w:numPr>
        <w:spacing w:after="0"/>
        <w:ind w:hanging="720"/>
        <w:jc w:val="both"/>
        <w:rPr>
          <w:rFonts w:ascii="Arial" w:hAnsi="Arial" w:cs="Arial"/>
        </w:rPr>
      </w:pPr>
      <w:r w:rsidRPr="00C40B99">
        <w:rPr>
          <w:rFonts w:ascii="Arial" w:hAnsi="Arial" w:cs="Arial"/>
        </w:rPr>
        <w:t>Risk of reputational damage</w:t>
      </w:r>
    </w:p>
    <w:p w14:paraId="67F1DFD3" w14:textId="77777777" w:rsidR="00AD47C9" w:rsidRPr="00C40B99" w:rsidRDefault="00AD47C9" w:rsidP="00AD47C9">
      <w:pPr>
        <w:pStyle w:val="ListParagraph"/>
        <w:numPr>
          <w:ilvl w:val="0"/>
          <w:numId w:val="11"/>
        </w:numPr>
        <w:spacing w:after="0"/>
        <w:ind w:hanging="720"/>
        <w:jc w:val="both"/>
        <w:rPr>
          <w:rFonts w:ascii="Arial" w:hAnsi="Arial" w:cs="Arial"/>
        </w:rPr>
      </w:pPr>
      <w:r w:rsidRPr="00C40B99">
        <w:rPr>
          <w:rFonts w:ascii="Arial" w:hAnsi="Arial" w:cs="Arial"/>
        </w:rPr>
        <w:t>Risk of considerable financial expenditure to mitigate any risk that has materialised</w:t>
      </w:r>
    </w:p>
    <w:p w14:paraId="45248EAC" w14:textId="77777777" w:rsidR="00AD47C9" w:rsidRPr="00C40B99" w:rsidRDefault="00B8500D" w:rsidP="00AD47C9">
      <w:pPr>
        <w:pStyle w:val="ListParagraph"/>
        <w:numPr>
          <w:ilvl w:val="0"/>
          <w:numId w:val="11"/>
        </w:numPr>
        <w:spacing w:after="0"/>
        <w:ind w:hanging="720"/>
        <w:jc w:val="both"/>
        <w:rPr>
          <w:rFonts w:ascii="Arial" w:hAnsi="Arial" w:cs="Arial"/>
        </w:rPr>
      </w:pPr>
      <w:r w:rsidRPr="00C40B99">
        <w:rPr>
          <w:rFonts w:ascii="Arial" w:hAnsi="Arial" w:cs="Arial"/>
        </w:rPr>
        <w:t>Risk of erosion of trust and confidence in processing activities resulting in loss of business</w:t>
      </w:r>
    </w:p>
    <w:p w14:paraId="26824157" w14:textId="77777777" w:rsidR="00B8500D" w:rsidRPr="00C40B99" w:rsidRDefault="00B8500D" w:rsidP="00AD47C9">
      <w:pPr>
        <w:pStyle w:val="ListParagraph"/>
        <w:numPr>
          <w:ilvl w:val="0"/>
          <w:numId w:val="11"/>
        </w:numPr>
        <w:spacing w:after="0"/>
        <w:ind w:hanging="720"/>
        <w:jc w:val="both"/>
        <w:rPr>
          <w:rFonts w:ascii="Arial" w:hAnsi="Arial" w:cs="Arial"/>
        </w:rPr>
      </w:pPr>
      <w:r w:rsidRPr="00C40B99">
        <w:rPr>
          <w:rFonts w:ascii="Arial" w:hAnsi="Arial" w:cs="Arial"/>
        </w:rPr>
        <w:t>Risk of investment returns being reduced or eliminated</w:t>
      </w:r>
    </w:p>
    <w:p w14:paraId="6E116CD0" w14:textId="77777777" w:rsidR="00B8500D" w:rsidRPr="00C40B99" w:rsidRDefault="00B8500D" w:rsidP="00AD47C9">
      <w:pPr>
        <w:pStyle w:val="ListParagraph"/>
        <w:numPr>
          <w:ilvl w:val="0"/>
          <w:numId w:val="11"/>
        </w:numPr>
        <w:spacing w:after="0"/>
        <w:ind w:hanging="720"/>
        <w:jc w:val="both"/>
        <w:rPr>
          <w:rFonts w:ascii="Arial" w:hAnsi="Arial" w:cs="Arial"/>
        </w:rPr>
      </w:pPr>
      <w:r w:rsidRPr="00C40B99">
        <w:rPr>
          <w:rFonts w:ascii="Arial" w:hAnsi="Arial" w:cs="Arial"/>
        </w:rPr>
        <w:t>Risk of inaccurate, incomplete or outdated personal data having reduced value</w:t>
      </w:r>
    </w:p>
    <w:p w14:paraId="2D8848F9" w14:textId="77777777" w:rsidR="00B8500D" w:rsidRPr="00C40B99" w:rsidRDefault="00B8500D" w:rsidP="00AD47C9">
      <w:pPr>
        <w:pStyle w:val="ListParagraph"/>
        <w:numPr>
          <w:ilvl w:val="0"/>
          <w:numId w:val="11"/>
        </w:numPr>
        <w:spacing w:after="0"/>
        <w:ind w:hanging="720"/>
        <w:jc w:val="both"/>
        <w:rPr>
          <w:rFonts w:ascii="Arial" w:hAnsi="Arial" w:cs="Arial"/>
        </w:rPr>
      </w:pPr>
      <w:r w:rsidRPr="00C40B99">
        <w:rPr>
          <w:rFonts w:ascii="Arial" w:hAnsi="Arial" w:cs="Arial"/>
        </w:rPr>
        <w:t xml:space="preserve">Risk of </w:t>
      </w:r>
      <w:r w:rsidR="00C64162">
        <w:rPr>
          <w:rFonts w:ascii="Arial" w:hAnsi="Arial" w:cs="Arial"/>
        </w:rPr>
        <w:t>research</w:t>
      </w:r>
      <w:r w:rsidRPr="00C40B99">
        <w:rPr>
          <w:rFonts w:ascii="Arial" w:hAnsi="Arial" w:cs="Arial"/>
        </w:rPr>
        <w:t xml:space="preserve"> or statistical objectives being compromised, skewed or false</w:t>
      </w:r>
    </w:p>
    <w:p w14:paraId="60643107" w14:textId="77777777" w:rsidR="00B8500D" w:rsidRPr="00C40B99" w:rsidRDefault="00B8500D" w:rsidP="00B8500D">
      <w:pPr>
        <w:pStyle w:val="ListParagraph"/>
        <w:numPr>
          <w:ilvl w:val="0"/>
          <w:numId w:val="11"/>
        </w:numPr>
        <w:spacing w:after="0"/>
        <w:ind w:hanging="720"/>
        <w:jc w:val="both"/>
        <w:rPr>
          <w:rFonts w:ascii="Arial" w:hAnsi="Arial" w:cs="Arial"/>
        </w:rPr>
      </w:pPr>
      <w:r w:rsidRPr="00C40B99">
        <w:rPr>
          <w:rFonts w:ascii="Arial" w:hAnsi="Arial" w:cs="Arial"/>
        </w:rPr>
        <w:t>Risk of claims from individuals for compensation</w:t>
      </w:r>
    </w:p>
    <w:p w14:paraId="7EB9B8B3" w14:textId="77777777" w:rsidR="00AD47C9" w:rsidRPr="00C40B99" w:rsidRDefault="00AD47C9" w:rsidP="00AD47C9">
      <w:pPr>
        <w:spacing w:after="0"/>
        <w:jc w:val="both"/>
        <w:rPr>
          <w:rFonts w:ascii="Arial" w:hAnsi="Arial" w:cs="Arial"/>
        </w:rPr>
      </w:pPr>
    </w:p>
    <w:p w14:paraId="35EF9F18" w14:textId="77777777" w:rsidR="00B8500D" w:rsidRPr="00C40B99" w:rsidRDefault="00B8500D">
      <w:pPr>
        <w:rPr>
          <w:rFonts w:ascii="Arial" w:hAnsi="Arial" w:cs="Arial"/>
          <w:b/>
        </w:rPr>
      </w:pPr>
      <w:bookmarkStart w:id="0" w:name="_Toc437504043"/>
      <w:r w:rsidRPr="00C40B99">
        <w:rPr>
          <w:rFonts w:ascii="Arial" w:hAnsi="Arial" w:cs="Arial"/>
          <w:b/>
        </w:rPr>
        <w:br w:type="page"/>
      </w:r>
    </w:p>
    <w:p w14:paraId="44B71D22" w14:textId="77777777" w:rsidR="00B8500D" w:rsidRPr="00C40B99" w:rsidRDefault="00B8500D" w:rsidP="00B8500D">
      <w:pPr>
        <w:spacing w:after="0"/>
        <w:jc w:val="center"/>
        <w:rPr>
          <w:rFonts w:ascii="Arial" w:hAnsi="Arial" w:cs="Arial"/>
          <w:b/>
        </w:rPr>
      </w:pPr>
      <w:bookmarkStart w:id="1" w:name="_Hlk528572702"/>
      <w:r w:rsidRPr="00C40B99">
        <w:rPr>
          <w:rFonts w:ascii="Arial" w:hAnsi="Arial" w:cs="Arial"/>
          <w:b/>
        </w:rPr>
        <w:lastRenderedPageBreak/>
        <w:t>Appendix 2</w:t>
      </w:r>
      <w:bookmarkEnd w:id="1"/>
      <w:r w:rsidRPr="00C40B99">
        <w:rPr>
          <w:rFonts w:ascii="Arial" w:hAnsi="Arial" w:cs="Arial"/>
        </w:rPr>
        <w:t xml:space="preserve"> </w:t>
      </w:r>
      <w:r w:rsidRPr="00C40B99">
        <w:rPr>
          <w:rFonts w:ascii="Arial" w:hAnsi="Arial" w:cs="Arial"/>
          <w:b/>
        </w:rPr>
        <w:t>– Risk assessment methodology</w:t>
      </w:r>
    </w:p>
    <w:p w14:paraId="3FE56AC8" w14:textId="77777777" w:rsidR="00B8500D" w:rsidRPr="00C40B99" w:rsidRDefault="00B8500D" w:rsidP="00B8500D">
      <w:pPr>
        <w:spacing w:after="0"/>
        <w:jc w:val="center"/>
        <w:rPr>
          <w:rFonts w:ascii="Arial" w:hAnsi="Arial" w:cs="Arial"/>
          <w:b/>
        </w:rPr>
      </w:pPr>
    </w:p>
    <w:p w14:paraId="5F3E54CB" w14:textId="77777777" w:rsidR="00B8500D" w:rsidRPr="00A86632" w:rsidRDefault="00B8500D" w:rsidP="006C4625">
      <w:pPr>
        <w:spacing w:after="0"/>
        <w:contextualSpacing/>
        <w:rPr>
          <w:rFonts w:ascii="Arial" w:hAnsi="Arial" w:cs="Arial"/>
          <w:b/>
        </w:rPr>
      </w:pPr>
      <w:r w:rsidRPr="00A86632">
        <w:rPr>
          <w:rFonts w:ascii="Arial" w:hAnsi="Arial" w:cs="Arial"/>
          <w:b/>
        </w:rPr>
        <w:t>Evaluation of likelihood of harm</w:t>
      </w:r>
    </w:p>
    <w:p w14:paraId="7547DD4A" w14:textId="77777777" w:rsidR="00B8500D" w:rsidRPr="00C40B99" w:rsidRDefault="00B8500D" w:rsidP="006C4625">
      <w:pPr>
        <w:pStyle w:val="Heading1"/>
        <w:numPr>
          <w:ilvl w:val="0"/>
          <w:numId w:val="0"/>
        </w:numPr>
        <w:spacing w:line="276" w:lineRule="auto"/>
        <w:contextualSpacing/>
        <w:rPr>
          <w:color w:val="7030A0"/>
          <w:sz w:val="22"/>
          <w:szCs w:val="22"/>
        </w:rPr>
      </w:pPr>
    </w:p>
    <w:tbl>
      <w:tblPr>
        <w:tblStyle w:val="TableGrid"/>
        <w:tblW w:w="0" w:type="auto"/>
        <w:tblCellMar>
          <w:top w:w="57" w:type="dxa"/>
          <w:bottom w:w="28" w:type="dxa"/>
        </w:tblCellMar>
        <w:tblLook w:val="04A0" w:firstRow="1" w:lastRow="0" w:firstColumn="1" w:lastColumn="0" w:noHBand="0" w:noVBand="1"/>
      </w:tblPr>
      <w:tblGrid>
        <w:gridCol w:w="2362"/>
        <w:gridCol w:w="2362"/>
        <w:gridCol w:w="2362"/>
        <w:gridCol w:w="2362"/>
        <w:gridCol w:w="2363"/>
        <w:gridCol w:w="2363"/>
      </w:tblGrid>
      <w:tr w:rsidR="0005183C" w:rsidRPr="00C40B99" w14:paraId="5689EA64" w14:textId="77777777" w:rsidTr="00B91C0F">
        <w:tc>
          <w:tcPr>
            <w:tcW w:w="2362" w:type="dxa"/>
            <w:shd w:val="clear" w:color="auto" w:fill="C6D9F1" w:themeFill="text2" w:themeFillTint="33"/>
            <w:vAlign w:val="center"/>
          </w:tcPr>
          <w:p w14:paraId="61014F26"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Likelihood score</w:t>
            </w:r>
          </w:p>
        </w:tc>
        <w:tc>
          <w:tcPr>
            <w:tcW w:w="2362" w:type="dxa"/>
            <w:shd w:val="clear" w:color="auto" w:fill="C6D9F1" w:themeFill="text2" w:themeFillTint="33"/>
            <w:vAlign w:val="center"/>
          </w:tcPr>
          <w:p w14:paraId="0A465AF8"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1</w:t>
            </w:r>
          </w:p>
        </w:tc>
        <w:tc>
          <w:tcPr>
            <w:tcW w:w="2362" w:type="dxa"/>
            <w:shd w:val="clear" w:color="auto" w:fill="C6D9F1" w:themeFill="text2" w:themeFillTint="33"/>
            <w:vAlign w:val="center"/>
          </w:tcPr>
          <w:p w14:paraId="481CA0BA"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2</w:t>
            </w:r>
          </w:p>
        </w:tc>
        <w:tc>
          <w:tcPr>
            <w:tcW w:w="2362" w:type="dxa"/>
            <w:shd w:val="clear" w:color="auto" w:fill="C6D9F1" w:themeFill="text2" w:themeFillTint="33"/>
            <w:vAlign w:val="center"/>
          </w:tcPr>
          <w:p w14:paraId="0D4EE819"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3</w:t>
            </w:r>
          </w:p>
        </w:tc>
        <w:tc>
          <w:tcPr>
            <w:tcW w:w="2363" w:type="dxa"/>
            <w:shd w:val="clear" w:color="auto" w:fill="C6D9F1" w:themeFill="text2" w:themeFillTint="33"/>
            <w:vAlign w:val="center"/>
          </w:tcPr>
          <w:p w14:paraId="272AC978" w14:textId="77777777" w:rsidR="0005183C" w:rsidRPr="00C40B99" w:rsidRDefault="0005183C" w:rsidP="006C4625">
            <w:pPr>
              <w:spacing w:line="276" w:lineRule="auto"/>
              <w:contextualSpacing/>
              <w:jc w:val="center"/>
              <w:rPr>
                <w:rFonts w:ascii="Arial" w:hAnsi="Arial" w:cs="Arial"/>
                <w:b/>
              </w:rPr>
            </w:pPr>
            <w:r w:rsidRPr="000D73EE">
              <w:rPr>
                <w:rFonts w:ascii="Arial" w:hAnsi="Arial" w:cs="Arial"/>
                <w:b/>
              </w:rPr>
              <w:t>4</w:t>
            </w:r>
          </w:p>
        </w:tc>
        <w:tc>
          <w:tcPr>
            <w:tcW w:w="2363" w:type="dxa"/>
            <w:shd w:val="clear" w:color="auto" w:fill="C6D9F1" w:themeFill="text2" w:themeFillTint="33"/>
            <w:vAlign w:val="center"/>
          </w:tcPr>
          <w:p w14:paraId="2F7FD7E3"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5</w:t>
            </w:r>
          </w:p>
        </w:tc>
      </w:tr>
      <w:tr w:rsidR="0005183C" w:rsidRPr="00C40B99" w14:paraId="564D974F" w14:textId="77777777" w:rsidTr="00B91C0F">
        <w:tc>
          <w:tcPr>
            <w:tcW w:w="2362" w:type="dxa"/>
            <w:shd w:val="clear" w:color="auto" w:fill="C6D9F1" w:themeFill="text2" w:themeFillTint="33"/>
            <w:vAlign w:val="center"/>
          </w:tcPr>
          <w:p w14:paraId="03F1F0BF"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Description</w:t>
            </w:r>
          </w:p>
        </w:tc>
        <w:tc>
          <w:tcPr>
            <w:tcW w:w="2362" w:type="dxa"/>
            <w:shd w:val="clear" w:color="auto" w:fill="F2F2F2" w:themeFill="background1" w:themeFillShade="F2"/>
            <w:vAlign w:val="center"/>
          </w:tcPr>
          <w:p w14:paraId="73AD90DF" w14:textId="77777777" w:rsidR="0005183C" w:rsidRPr="00B91C0F" w:rsidRDefault="0005183C" w:rsidP="006C4625">
            <w:pPr>
              <w:spacing w:line="276" w:lineRule="auto"/>
              <w:contextualSpacing/>
              <w:jc w:val="center"/>
              <w:rPr>
                <w:rFonts w:ascii="Arial" w:hAnsi="Arial" w:cs="Arial"/>
                <w:b/>
              </w:rPr>
            </w:pPr>
            <w:r w:rsidRPr="00B91C0F">
              <w:rPr>
                <w:rFonts w:ascii="Arial" w:hAnsi="Arial" w:cs="Arial"/>
                <w:b/>
              </w:rPr>
              <w:t>Rare</w:t>
            </w:r>
          </w:p>
        </w:tc>
        <w:tc>
          <w:tcPr>
            <w:tcW w:w="2362" w:type="dxa"/>
            <w:shd w:val="clear" w:color="auto" w:fill="F2F2F2" w:themeFill="background1" w:themeFillShade="F2"/>
            <w:vAlign w:val="center"/>
          </w:tcPr>
          <w:p w14:paraId="649BB1C5" w14:textId="77777777" w:rsidR="0005183C" w:rsidRPr="00B91C0F" w:rsidRDefault="0005183C" w:rsidP="006C4625">
            <w:pPr>
              <w:spacing w:line="276" w:lineRule="auto"/>
              <w:contextualSpacing/>
              <w:jc w:val="center"/>
              <w:rPr>
                <w:rFonts w:ascii="Arial" w:hAnsi="Arial" w:cs="Arial"/>
                <w:b/>
              </w:rPr>
            </w:pPr>
            <w:r w:rsidRPr="00B91C0F">
              <w:rPr>
                <w:rFonts w:ascii="Arial" w:hAnsi="Arial" w:cs="Arial"/>
                <w:b/>
              </w:rPr>
              <w:t>Unlikely</w:t>
            </w:r>
          </w:p>
        </w:tc>
        <w:tc>
          <w:tcPr>
            <w:tcW w:w="2362" w:type="dxa"/>
            <w:shd w:val="clear" w:color="auto" w:fill="F2F2F2" w:themeFill="background1" w:themeFillShade="F2"/>
            <w:vAlign w:val="center"/>
          </w:tcPr>
          <w:p w14:paraId="43FFCF06" w14:textId="77777777" w:rsidR="0005183C" w:rsidRPr="00B91C0F" w:rsidRDefault="0005183C" w:rsidP="006C4625">
            <w:pPr>
              <w:spacing w:line="276" w:lineRule="auto"/>
              <w:contextualSpacing/>
              <w:jc w:val="center"/>
              <w:rPr>
                <w:rFonts w:ascii="Arial" w:hAnsi="Arial" w:cs="Arial"/>
                <w:b/>
              </w:rPr>
            </w:pPr>
            <w:r w:rsidRPr="00B91C0F">
              <w:rPr>
                <w:rFonts w:ascii="Arial" w:hAnsi="Arial" w:cs="Arial"/>
                <w:b/>
              </w:rPr>
              <w:t>Possible</w:t>
            </w:r>
          </w:p>
        </w:tc>
        <w:tc>
          <w:tcPr>
            <w:tcW w:w="2363" w:type="dxa"/>
            <w:shd w:val="clear" w:color="auto" w:fill="F2F2F2" w:themeFill="background1" w:themeFillShade="F2"/>
            <w:vAlign w:val="center"/>
          </w:tcPr>
          <w:p w14:paraId="47B5E7B4" w14:textId="77777777" w:rsidR="0005183C" w:rsidRPr="00B91C0F" w:rsidRDefault="0005183C" w:rsidP="006C4625">
            <w:pPr>
              <w:spacing w:line="276" w:lineRule="auto"/>
              <w:contextualSpacing/>
              <w:jc w:val="center"/>
              <w:rPr>
                <w:rFonts w:ascii="Arial" w:hAnsi="Arial" w:cs="Arial"/>
                <w:b/>
              </w:rPr>
            </w:pPr>
            <w:r w:rsidRPr="00B91C0F">
              <w:rPr>
                <w:rFonts w:ascii="Arial" w:hAnsi="Arial" w:cs="Arial"/>
                <w:b/>
              </w:rPr>
              <w:t>Likely</w:t>
            </w:r>
          </w:p>
        </w:tc>
        <w:tc>
          <w:tcPr>
            <w:tcW w:w="2363" w:type="dxa"/>
            <w:shd w:val="clear" w:color="auto" w:fill="F2F2F2" w:themeFill="background1" w:themeFillShade="F2"/>
            <w:vAlign w:val="center"/>
          </w:tcPr>
          <w:p w14:paraId="2886CC05" w14:textId="77777777" w:rsidR="0005183C" w:rsidRPr="00B91C0F" w:rsidRDefault="0005183C" w:rsidP="006C4625">
            <w:pPr>
              <w:spacing w:line="276" w:lineRule="auto"/>
              <w:contextualSpacing/>
              <w:jc w:val="center"/>
              <w:rPr>
                <w:rFonts w:ascii="Arial" w:hAnsi="Arial" w:cs="Arial"/>
                <w:b/>
              </w:rPr>
            </w:pPr>
            <w:r w:rsidRPr="00B91C0F">
              <w:rPr>
                <w:rFonts w:ascii="Arial" w:hAnsi="Arial" w:cs="Arial"/>
                <w:b/>
              </w:rPr>
              <w:t>Almost certain</w:t>
            </w:r>
          </w:p>
        </w:tc>
      </w:tr>
      <w:tr w:rsidR="0005183C" w:rsidRPr="00C40B99" w14:paraId="65925A54" w14:textId="77777777" w:rsidTr="00B91C0F">
        <w:tc>
          <w:tcPr>
            <w:tcW w:w="2362" w:type="dxa"/>
            <w:shd w:val="clear" w:color="auto" w:fill="C6D9F1" w:themeFill="text2" w:themeFillTint="33"/>
            <w:vAlign w:val="center"/>
          </w:tcPr>
          <w:p w14:paraId="79B29414"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Frequency</w:t>
            </w:r>
          </w:p>
        </w:tc>
        <w:tc>
          <w:tcPr>
            <w:tcW w:w="2362" w:type="dxa"/>
            <w:vAlign w:val="center"/>
          </w:tcPr>
          <w:p w14:paraId="52E7B010" w14:textId="77777777" w:rsidR="0005183C" w:rsidRPr="00C40B99" w:rsidRDefault="0005183C" w:rsidP="006C4625">
            <w:pPr>
              <w:spacing w:line="276" w:lineRule="auto"/>
              <w:contextualSpacing/>
              <w:jc w:val="center"/>
              <w:rPr>
                <w:rFonts w:ascii="Arial" w:hAnsi="Arial" w:cs="Arial"/>
              </w:rPr>
            </w:pPr>
            <w:r w:rsidRPr="00C40B99">
              <w:rPr>
                <w:rFonts w:ascii="Arial" w:hAnsi="Arial" w:cs="Arial"/>
              </w:rPr>
              <w:t>Will probably never happen</w:t>
            </w:r>
          </w:p>
        </w:tc>
        <w:tc>
          <w:tcPr>
            <w:tcW w:w="2362" w:type="dxa"/>
            <w:vAlign w:val="center"/>
          </w:tcPr>
          <w:p w14:paraId="1D5A25C3" w14:textId="77777777" w:rsidR="0005183C" w:rsidRPr="00C40B99" w:rsidRDefault="00B91C0F" w:rsidP="006C4625">
            <w:pPr>
              <w:spacing w:line="276" w:lineRule="auto"/>
              <w:contextualSpacing/>
              <w:jc w:val="center"/>
              <w:rPr>
                <w:rFonts w:ascii="Arial" w:hAnsi="Arial" w:cs="Arial"/>
              </w:rPr>
            </w:pPr>
            <w:r>
              <w:rPr>
                <w:rFonts w:ascii="Arial" w:hAnsi="Arial" w:cs="Arial"/>
              </w:rPr>
              <w:t>N</w:t>
            </w:r>
            <w:r w:rsidR="0005183C" w:rsidRPr="00C40B99">
              <w:rPr>
                <w:rFonts w:ascii="Arial" w:hAnsi="Arial" w:cs="Arial"/>
              </w:rPr>
              <w:t>ot anticipate</w:t>
            </w:r>
            <w:r>
              <w:rPr>
                <w:rFonts w:ascii="Arial" w:hAnsi="Arial" w:cs="Arial"/>
              </w:rPr>
              <w:t>d</w:t>
            </w:r>
            <w:r w:rsidR="0005183C" w:rsidRPr="00C40B99">
              <w:rPr>
                <w:rFonts w:ascii="Arial" w:hAnsi="Arial" w:cs="Arial"/>
              </w:rPr>
              <w:t xml:space="preserve"> to happen, but possible</w:t>
            </w:r>
          </w:p>
        </w:tc>
        <w:tc>
          <w:tcPr>
            <w:tcW w:w="2362" w:type="dxa"/>
            <w:vAlign w:val="center"/>
          </w:tcPr>
          <w:p w14:paraId="26677C6A" w14:textId="77777777" w:rsidR="0005183C" w:rsidRPr="00C40B99" w:rsidRDefault="0005183C" w:rsidP="006C4625">
            <w:pPr>
              <w:spacing w:line="276" w:lineRule="auto"/>
              <w:contextualSpacing/>
              <w:jc w:val="center"/>
              <w:rPr>
                <w:rFonts w:ascii="Arial" w:hAnsi="Arial" w:cs="Arial"/>
              </w:rPr>
            </w:pPr>
            <w:r w:rsidRPr="00C40B99">
              <w:rPr>
                <w:rFonts w:ascii="Arial" w:hAnsi="Arial" w:cs="Arial"/>
              </w:rPr>
              <w:t>Might happen or recur occasionally</w:t>
            </w:r>
          </w:p>
        </w:tc>
        <w:tc>
          <w:tcPr>
            <w:tcW w:w="2363" w:type="dxa"/>
            <w:vAlign w:val="center"/>
          </w:tcPr>
          <w:p w14:paraId="6B1CA86D" w14:textId="77777777" w:rsidR="0005183C" w:rsidRPr="00C40B99" w:rsidRDefault="0005183C" w:rsidP="006C4625">
            <w:pPr>
              <w:spacing w:line="276" w:lineRule="auto"/>
              <w:contextualSpacing/>
              <w:jc w:val="center"/>
              <w:rPr>
                <w:rFonts w:ascii="Arial" w:hAnsi="Arial" w:cs="Arial"/>
              </w:rPr>
            </w:pPr>
            <w:r w:rsidRPr="00C40B99">
              <w:rPr>
                <w:rFonts w:ascii="Arial" w:hAnsi="Arial" w:cs="Arial"/>
              </w:rPr>
              <w:t>Will probably happen or recur, but not persistently</w:t>
            </w:r>
          </w:p>
        </w:tc>
        <w:tc>
          <w:tcPr>
            <w:tcW w:w="2363" w:type="dxa"/>
            <w:vAlign w:val="center"/>
          </w:tcPr>
          <w:p w14:paraId="45764719" w14:textId="77777777" w:rsidR="0005183C" w:rsidRPr="00C40B99" w:rsidRDefault="0005183C" w:rsidP="006C4625">
            <w:pPr>
              <w:spacing w:line="276" w:lineRule="auto"/>
              <w:contextualSpacing/>
              <w:jc w:val="center"/>
              <w:rPr>
                <w:rFonts w:ascii="Arial" w:hAnsi="Arial" w:cs="Arial"/>
              </w:rPr>
            </w:pPr>
            <w:r w:rsidRPr="00C40B99">
              <w:rPr>
                <w:rFonts w:ascii="Arial" w:hAnsi="Arial" w:cs="Arial"/>
              </w:rPr>
              <w:t>Almost certain to happen or recur, possibly frequently</w:t>
            </w:r>
          </w:p>
        </w:tc>
      </w:tr>
      <w:bookmarkEnd w:id="0"/>
    </w:tbl>
    <w:p w14:paraId="3AA036F6" w14:textId="77777777" w:rsidR="0005183C" w:rsidRPr="00C40B99" w:rsidRDefault="0005183C" w:rsidP="006C4625">
      <w:pPr>
        <w:contextualSpacing/>
        <w:rPr>
          <w:rFonts w:ascii="Arial" w:hAnsi="Arial" w:cs="Arial"/>
        </w:rPr>
      </w:pPr>
    </w:p>
    <w:p w14:paraId="2F694B2B" w14:textId="77777777" w:rsidR="0005183C" w:rsidRPr="00A86632" w:rsidRDefault="0005183C" w:rsidP="006C4625">
      <w:pPr>
        <w:spacing w:after="0"/>
        <w:contextualSpacing/>
        <w:rPr>
          <w:rFonts w:ascii="Arial" w:hAnsi="Arial" w:cs="Arial"/>
          <w:b/>
        </w:rPr>
      </w:pPr>
      <w:r w:rsidRPr="00A86632">
        <w:rPr>
          <w:rFonts w:ascii="Arial" w:hAnsi="Arial" w:cs="Arial"/>
          <w:b/>
        </w:rPr>
        <w:t>Evaluation of impact of harm</w:t>
      </w:r>
    </w:p>
    <w:p w14:paraId="75757541" w14:textId="77777777" w:rsidR="0005183C" w:rsidRPr="00C40B99" w:rsidRDefault="006C4625" w:rsidP="006C4625">
      <w:pPr>
        <w:pStyle w:val="Heading1"/>
        <w:numPr>
          <w:ilvl w:val="0"/>
          <w:numId w:val="0"/>
        </w:numPr>
        <w:tabs>
          <w:tab w:val="left" w:pos="1309"/>
        </w:tabs>
        <w:spacing w:line="276" w:lineRule="auto"/>
        <w:contextualSpacing/>
        <w:rPr>
          <w:color w:val="7030A0"/>
          <w:sz w:val="22"/>
          <w:szCs w:val="22"/>
        </w:rPr>
      </w:pPr>
      <w:r w:rsidRPr="00C40B99">
        <w:rPr>
          <w:color w:val="7030A0"/>
          <w:sz w:val="22"/>
          <w:szCs w:val="22"/>
        </w:rPr>
        <w:tab/>
      </w:r>
    </w:p>
    <w:tbl>
      <w:tblPr>
        <w:tblStyle w:val="TableGrid"/>
        <w:tblW w:w="0" w:type="auto"/>
        <w:tblCellMar>
          <w:top w:w="57" w:type="dxa"/>
          <w:bottom w:w="28" w:type="dxa"/>
        </w:tblCellMar>
        <w:tblLook w:val="04A0" w:firstRow="1" w:lastRow="0" w:firstColumn="1" w:lastColumn="0" w:noHBand="0" w:noVBand="1"/>
      </w:tblPr>
      <w:tblGrid>
        <w:gridCol w:w="2362"/>
        <w:gridCol w:w="2362"/>
        <w:gridCol w:w="2362"/>
        <w:gridCol w:w="2362"/>
        <w:gridCol w:w="2363"/>
        <w:gridCol w:w="2363"/>
      </w:tblGrid>
      <w:tr w:rsidR="0005183C" w:rsidRPr="00C40B99" w14:paraId="1FA776A6" w14:textId="77777777" w:rsidTr="00B91C0F">
        <w:tc>
          <w:tcPr>
            <w:tcW w:w="2362" w:type="dxa"/>
            <w:shd w:val="clear" w:color="auto" w:fill="C6D9F1" w:themeFill="text2" w:themeFillTint="33"/>
            <w:vAlign w:val="center"/>
          </w:tcPr>
          <w:p w14:paraId="36202724"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Likelihood score</w:t>
            </w:r>
          </w:p>
        </w:tc>
        <w:tc>
          <w:tcPr>
            <w:tcW w:w="2362" w:type="dxa"/>
            <w:shd w:val="clear" w:color="auto" w:fill="C6D9F1" w:themeFill="text2" w:themeFillTint="33"/>
            <w:vAlign w:val="center"/>
          </w:tcPr>
          <w:p w14:paraId="0A8A528B"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1</w:t>
            </w:r>
          </w:p>
        </w:tc>
        <w:tc>
          <w:tcPr>
            <w:tcW w:w="2362" w:type="dxa"/>
            <w:shd w:val="clear" w:color="auto" w:fill="C6D9F1" w:themeFill="text2" w:themeFillTint="33"/>
            <w:vAlign w:val="center"/>
          </w:tcPr>
          <w:p w14:paraId="778D5664"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2</w:t>
            </w:r>
          </w:p>
        </w:tc>
        <w:tc>
          <w:tcPr>
            <w:tcW w:w="2362" w:type="dxa"/>
            <w:shd w:val="clear" w:color="auto" w:fill="C6D9F1" w:themeFill="text2" w:themeFillTint="33"/>
            <w:vAlign w:val="center"/>
          </w:tcPr>
          <w:p w14:paraId="04382781"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3</w:t>
            </w:r>
          </w:p>
        </w:tc>
        <w:tc>
          <w:tcPr>
            <w:tcW w:w="2363" w:type="dxa"/>
            <w:shd w:val="clear" w:color="auto" w:fill="C6D9F1" w:themeFill="text2" w:themeFillTint="33"/>
            <w:vAlign w:val="center"/>
          </w:tcPr>
          <w:p w14:paraId="79502600" w14:textId="77777777" w:rsidR="0005183C" w:rsidRPr="00C40B99" w:rsidRDefault="0005183C" w:rsidP="006C4625">
            <w:pPr>
              <w:spacing w:line="276" w:lineRule="auto"/>
              <w:contextualSpacing/>
              <w:jc w:val="center"/>
              <w:rPr>
                <w:rFonts w:ascii="Arial" w:hAnsi="Arial" w:cs="Arial"/>
                <w:b/>
              </w:rPr>
            </w:pPr>
            <w:r w:rsidRPr="000D73EE">
              <w:rPr>
                <w:rFonts w:ascii="Arial" w:hAnsi="Arial" w:cs="Arial"/>
                <w:b/>
              </w:rPr>
              <w:t>4</w:t>
            </w:r>
          </w:p>
        </w:tc>
        <w:tc>
          <w:tcPr>
            <w:tcW w:w="2363" w:type="dxa"/>
            <w:shd w:val="clear" w:color="auto" w:fill="C6D9F1" w:themeFill="text2" w:themeFillTint="33"/>
            <w:vAlign w:val="center"/>
          </w:tcPr>
          <w:p w14:paraId="12CEB94D"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5</w:t>
            </w:r>
          </w:p>
        </w:tc>
      </w:tr>
      <w:tr w:rsidR="0005183C" w:rsidRPr="00C40B99" w14:paraId="358CB8E7" w14:textId="77777777" w:rsidTr="00B91C0F">
        <w:tc>
          <w:tcPr>
            <w:tcW w:w="2362" w:type="dxa"/>
            <w:shd w:val="clear" w:color="auto" w:fill="C6D9F1" w:themeFill="text2" w:themeFillTint="33"/>
            <w:vAlign w:val="center"/>
          </w:tcPr>
          <w:p w14:paraId="767F7034"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Description</w:t>
            </w:r>
          </w:p>
        </w:tc>
        <w:tc>
          <w:tcPr>
            <w:tcW w:w="2362" w:type="dxa"/>
            <w:shd w:val="clear" w:color="auto" w:fill="F2F2F2" w:themeFill="background1" w:themeFillShade="F2"/>
            <w:vAlign w:val="center"/>
          </w:tcPr>
          <w:p w14:paraId="12007A0C"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Very Low</w:t>
            </w:r>
          </w:p>
        </w:tc>
        <w:tc>
          <w:tcPr>
            <w:tcW w:w="2362" w:type="dxa"/>
            <w:shd w:val="clear" w:color="auto" w:fill="F2F2F2" w:themeFill="background1" w:themeFillShade="F2"/>
            <w:vAlign w:val="center"/>
          </w:tcPr>
          <w:p w14:paraId="3756DB47"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Low</w:t>
            </w:r>
          </w:p>
        </w:tc>
        <w:tc>
          <w:tcPr>
            <w:tcW w:w="2362" w:type="dxa"/>
            <w:shd w:val="clear" w:color="auto" w:fill="F2F2F2" w:themeFill="background1" w:themeFillShade="F2"/>
            <w:vAlign w:val="center"/>
          </w:tcPr>
          <w:p w14:paraId="1A27001F"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Medium</w:t>
            </w:r>
          </w:p>
        </w:tc>
        <w:tc>
          <w:tcPr>
            <w:tcW w:w="2363" w:type="dxa"/>
            <w:shd w:val="clear" w:color="auto" w:fill="F2F2F2" w:themeFill="background1" w:themeFillShade="F2"/>
            <w:vAlign w:val="center"/>
          </w:tcPr>
          <w:p w14:paraId="653C6A1E"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High</w:t>
            </w:r>
          </w:p>
        </w:tc>
        <w:tc>
          <w:tcPr>
            <w:tcW w:w="2363" w:type="dxa"/>
            <w:shd w:val="clear" w:color="auto" w:fill="F2F2F2" w:themeFill="background1" w:themeFillShade="F2"/>
            <w:vAlign w:val="center"/>
          </w:tcPr>
          <w:p w14:paraId="59BFFE54"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Very High</w:t>
            </w:r>
          </w:p>
        </w:tc>
      </w:tr>
      <w:tr w:rsidR="0005183C" w:rsidRPr="00C40B99" w14:paraId="69F7069F" w14:textId="77777777" w:rsidTr="00B91C0F">
        <w:tc>
          <w:tcPr>
            <w:tcW w:w="2362" w:type="dxa"/>
            <w:shd w:val="clear" w:color="auto" w:fill="C6D9F1" w:themeFill="text2" w:themeFillTint="33"/>
            <w:vAlign w:val="center"/>
          </w:tcPr>
          <w:p w14:paraId="729E4E55" w14:textId="77777777" w:rsidR="0005183C" w:rsidRPr="00C40B99" w:rsidRDefault="0005183C" w:rsidP="006C4625">
            <w:pPr>
              <w:spacing w:line="276" w:lineRule="auto"/>
              <w:contextualSpacing/>
              <w:jc w:val="center"/>
              <w:rPr>
                <w:rFonts w:ascii="Arial" w:hAnsi="Arial" w:cs="Arial"/>
                <w:b/>
              </w:rPr>
            </w:pPr>
            <w:r w:rsidRPr="00C40B99">
              <w:rPr>
                <w:rFonts w:ascii="Arial" w:hAnsi="Arial" w:cs="Arial"/>
                <w:b/>
              </w:rPr>
              <w:t>Impact</w:t>
            </w:r>
          </w:p>
        </w:tc>
        <w:tc>
          <w:tcPr>
            <w:tcW w:w="2362" w:type="dxa"/>
            <w:vAlign w:val="center"/>
          </w:tcPr>
          <w:p w14:paraId="3E2FF99B" w14:textId="77777777" w:rsidR="0005183C" w:rsidRPr="00C40B99" w:rsidRDefault="0005183C" w:rsidP="006C4625">
            <w:pPr>
              <w:spacing w:line="276" w:lineRule="auto"/>
              <w:contextualSpacing/>
              <w:jc w:val="center"/>
              <w:rPr>
                <w:rFonts w:ascii="Arial" w:hAnsi="Arial" w:cs="Arial"/>
              </w:rPr>
            </w:pPr>
            <w:r w:rsidRPr="00C40B99">
              <w:rPr>
                <w:rFonts w:ascii="Arial" w:hAnsi="Arial" w:cs="Arial"/>
              </w:rPr>
              <w:t>Unlikely to have any impact</w:t>
            </w:r>
          </w:p>
        </w:tc>
        <w:tc>
          <w:tcPr>
            <w:tcW w:w="2362" w:type="dxa"/>
            <w:vAlign w:val="center"/>
          </w:tcPr>
          <w:p w14:paraId="51878A59" w14:textId="77777777" w:rsidR="0005183C" w:rsidRPr="00C40B99" w:rsidRDefault="006C4625" w:rsidP="006C4625">
            <w:pPr>
              <w:spacing w:line="276" w:lineRule="auto"/>
              <w:contextualSpacing/>
              <w:jc w:val="center"/>
              <w:rPr>
                <w:rFonts w:ascii="Arial" w:hAnsi="Arial" w:cs="Arial"/>
              </w:rPr>
            </w:pPr>
            <w:r w:rsidRPr="00C40B99">
              <w:rPr>
                <w:rFonts w:ascii="Arial" w:hAnsi="Arial" w:cs="Arial"/>
              </w:rPr>
              <w:t>May have an impact</w:t>
            </w:r>
          </w:p>
        </w:tc>
        <w:tc>
          <w:tcPr>
            <w:tcW w:w="2362" w:type="dxa"/>
            <w:vAlign w:val="center"/>
          </w:tcPr>
          <w:p w14:paraId="57D34668" w14:textId="77777777" w:rsidR="0005183C" w:rsidRPr="00C40B99" w:rsidRDefault="006C4625" w:rsidP="006C4625">
            <w:pPr>
              <w:spacing w:line="276" w:lineRule="auto"/>
              <w:contextualSpacing/>
              <w:jc w:val="center"/>
              <w:rPr>
                <w:rFonts w:ascii="Arial" w:hAnsi="Arial" w:cs="Arial"/>
              </w:rPr>
            </w:pPr>
            <w:r w:rsidRPr="00C40B99">
              <w:rPr>
                <w:rFonts w:ascii="Arial" w:hAnsi="Arial" w:cs="Arial"/>
              </w:rPr>
              <w:t>Likely to have an impact</w:t>
            </w:r>
          </w:p>
        </w:tc>
        <w:tc>
          <w:tcPr>
            <w:tcW w:w="2363" w:type="dxa"/>
            <w:vAlign w:val="center"/>
          </w:tcPr>
          <w:p w14:paraId="5F40E7F5" w14:textId="77777777" w:rsidR="0005183C" w:rsidRPr="00C40B99" w:rsidRDefault="006C4625" w:rsidP="006C4625">
            <w:pPr>
              <w:spacing w:line="276" w:lineRule="auto"/>
              <w:contextualSpacing/>
              <w:jc w:val="center"/>
              <w:rPr>
                <w:rFonts w:ascii="Arial" w:hAnsi="Arial" w:cs="Arial"/>
              </w:rPr>
            </w:pPr>
            <w:r w:rsidRPr="00C40B99">
              <w:rPr>
                <w:rFonts w:ascii="Arial" w:hAnsi="Arial" w:cs="Arial"/>
              </w:rPr>
              <w:t>Highly probably it will have a significant impact</w:t>
            </w:r>
          </w:p>
        </w:tc>
        <w:tc>
          <w:tcPr>
            <w:tcW w:w="2363" w:type="dxa"/>
            <w:vAlign w:val="center"/>
          </w:tcPr>
          <w:p w14:paraId="580F9C96" w14:textId="77777777" w:rsidR="0005183C" w:rsidRPr="00C40B99" w:rsidRDefault="006C4625" w:rsidP="006C4625">
            <w:pPr>
              <w:spacing w:line="276" w:lineRule="auto"/>
              <w:contextualSpacing/>
              <w:jc w:val="center"/>
              <w:rPr>
                <w:rFonts w:ascii="Arial" w:hAnsi="Arial" w:cs="Arial"/>
              </w:rPr>
            </w:pPr>
            <w:r w:rsidRPr="00C40B99">
              <w:rPr>
                <w:rFonts w:ascii="Arial" w:hAnsi="Arial" w:cs="Arial"/>
              </w:rPr>
              <w:t>Will have a major impact</w:t>
            </w:r>
          </w:p>
        </w:tc>
      </w:tr>
    </w:tbl>
    <w:p w14:paraId="44C603B0" w14:textId="77777777" w:rsidR="00C40B99" w:rsidRDefault="00C40B99" w:rsidP="006C4625">
      <w:pPr>
        <w:contextualSpacing/>
        <w:rPr>
          <w:rFonts w:ascii="Arial" w:hAnsi="Arial" w:cs="Arial"/>
        </w:rPr>
      </w:pPr>
    </w:p>
    <w:p w14:paraId="7B884F6D" w14:textId="77777777" w:rsidR="00C40B99" w:rsidRDefault="00C40B99" w:rsidP="006C4625">
      <w:pPr>
        <w:contextualSpacing/>
        <w:rPr>
          <w:rFonts w:ascii="Arial" w:hAnsi="Arial" w:cs="Arial"/>
        </w:rPr>
      </w:pPr>
    </w:p>
    <w:p w14:paraId="375BF64B" w14:textId="77777777" w:rsidR="00C40B99" w:rsidRDefault="00C40B99" w:rsidP="006C4625">
      <w:pPr>
        <w:contextualSpacing/>
        <w:rPr>
          <w:rFonts w:ascii="Arial" w:hAnsi="Arial" w:cs="Arial"/>
        </w:rPr>
      </w:pPr>
    </w:p>
    <w:p w14:paraId="5E047216" w14:textId="77777777" w:rsidR="00C40B99" w:rsidRDefault="00C40B99" w:rsidP="006C4625">
      <w:pPr>
        <w:contextualSpacing/>
        <w:rPr>
          <w:rFonts w:ascii="Arial" w:hAnsi="Arial" w:cs="Arial"/>
        </w:rPr>
      </w:pPr>
    </w:p>
    <w:p w14:paraId="6B99A3D6" w14:textId="77777777" w:rsidR="00C40B99" w:rsidRDefault="00C40B99" w:rsidP="006C4625">
      <w:pPr>
        <w:contextualSpacing/>
        <w:rPr>
          <w:rFonts w:ascii="Arial" w:hAnsi="Arial" w:cs="Arial"/>
        </w:rPr>
      </w:pPr>
    </w:p>
    <w:p w14:paraId="002F2D86" w14:textId="77777777" w:rsidR="00C40B99" w:rsidRDefault="00C40B99" w:rsidP="006C4625">
      <w:pPr>
        <w:contextualSpacing/>
        <w:rPr>
          <w:rFonts w:ascii="Arial" w:hAnsi="Arial" w:cs="Arial"/>
        </w:rPr>
      </w:pPr>
    </w:p>
    <w:p w14:paraId="2CF22CFF" w14:textId="77777777" w:rsidR="00C40B99" w:rsidRDefault="00C40B99" w:rsidP="006C4625">
      <w:pPr>
        <w:contextualSpacing/>
        <w:rPr>
          <w:rFonts w:ascii="Arial" w:hAnsi="Arial" w:cs="Arial"/>
        </w:rPr>
      </w:pPr>
    </w:p>
    <w:p w14:paraId="61B4F8C5" w14:textId="77777777" w:rsidR="00C40B99" w:rsidRDefault="00C40B99" w:rsidP="006C4625">
      <w:pPr>
        <w:contextualSpacing/>
        <w:rPr>
          <w:rFonts w:ascii="Arial" w:hAnsi="Arial" w:cs="Arial"/>
        </w:rPr>
      </w:pPr>
    </w:p>
    <w:p w14:paraId="76B88663" w14:textId="77777777" w:rsidR="00C40B99" w:rsidRDefault="00C40B99" w:rsidP="006C4625">
      <w:pPr>
        <w:contextualSpacing/>
        <w:rPr>
          <w:rFonts w:ascii="Arial" w:hAnsi="Arial" w:cs="Arial"/>
        </w:rPr>
      </w:pPr>
    </w:p>
    <w:p w14:paraId="20088897" w14:textId="77777777" w:rsidR="00C40B99" w:rsidRDefault="00C40B99" w:rsidP="006C4625">
      <w:pPr>
        <w:contextualSpacing/>
        <w:rPr>
          <w:rFonts w:ascii="Arial" w:hAnsi="Arial" w:cs="Arial"/>
        </w:rPr>
      </w:pPr>
    </w:p>
    <w:p w14:paraId="026CCFD1" w14:textId="77777777" w:rsidR="00C40B99" w:rsidRDefault="00C40B99" w:rsidP="006C4625">
      <w:pPr>
        <w:contextualSpacing/>
        <w:rPr>
          <w:rFonts w:ascii="Arial" w:hAnsi="Arial" w:cs="Arial"/>
        </w:rPr>
      </w:pPr>
    </w:p>
    <w:p w14:paraId="236D38EE" w14:textId="77777777" w:rsidR="00C40B99" w:rsidRDefault="00C40B99" w:rsidP="006C4625">
      <w:pPr>
        <w:contextualSpacing/>
        <w:rPr>
          <w:rFonts w:ascii="Arial" w:hAnsi="Arial" w:cs="Arial"/>
        </w:rPr>
      </w:pPr>
    </w:p>
    <w:p w14:paraId="302DB830" w14:textId="77777777" w:rsidR="006C4625" w:rsidRPr="00A86632" w:rsidRDefault="006C4625" w:rsidP="006C4625">
      <w:pPr>
        <w:contextualSpacing/>
        <w:rPr>
          <w:rFonts w:ascii="Arial" w:hAnsi="Arial" w:cs="Arial"/>
          <w:b/>
        </w:rPr>
      </w:pPr>
      <w:r w:rsidRPr="00A86632">
        <w:rPr>
          <w:rFonts w:ascii="Arial" w:hAnsi="Arial" w:cs="Arial"/>
          <w:b/>
        </w:rPr>
        <w:lastRenderedPageBreak/>
        <w:t>Overall evaluation of risk</w:t>
      </w:r>
    </w:p>
    <w:p w14:paraId="64FFDCFB" w14:textId="77777777" w:rsidR="0005183C" w:rsidRPr="00C40B99" w:rsidRDefault="0005183C" w:rsidP="006C4625">
      <w:pPr>
        <w:contextualSpacing/>
        <w:rPr>
          <w:rFonts w:ascii="Arial" w:hAnsi="Arial" w:cs="Arial"/>
        </w:rPr>
      </w:pPr>
    </w:p>
    <w:tbl>
      <w:tblPr>
        <w:tblStyle w:val="TableGrid"/>
        <w:tblW w:w="0" w:type="auto"/>
        <w:tblCellMar>
          <w:top w:w="57" w:type="dxa"/>
          <w:bottom w:w="28" w:type="dxa"/>
        </w:tblCellMar>
        <w:tblLook w:val="04A0" w:firstRow="1" w:lastRow="0" w:firstColumn="1" w:lastColumn="0" w:noHBand="0" w:noVBand="1"/>
      </w:tblPr>
      <w:tblGrid>
        <w:gridCol w:w="536"/>
        <w:gridCol w:w="1982"/>
        <w:gridCol w:w="2331"/>
        <w:gridCol w:w="2331"/>
        <w:gridCol w:w="2331"/>
        <w:gridCol w:w="2331"/>
        <w:gridCol w:w="2332"/>
      </w:tblGrid>
      <w:tr w:rsidR="006C4625" w:rsidRPr="00C40B99" w14:paraId="78F0350E" w14:textId="77777777" w:rsidTr="00A86632">
        <w:tc>
          <w:tcPr>
            <w:tcW w:w="536" w:type="dxa"/>
            <w:vMerge w:val="restart"/>
            <w:shd w:val="clear" w:color="auto" w:fill="C6D9F1" w:themeFill="text2" w:themeFillTint="33"/>
            <w:textDirection w:val="btLr"/>
            <w:vAlign w:val="center"/>
          </w:tcPr>
          <w:p w14:paraId="46CD7754" w14:textId="77777777" w:rsidR="006C4625" w:rsidRPr="00C40B99" w:rsidRDefault="006C4625" w:rsidP="006C4625">
            <w:pPr>
              <w:spacing w:line="276" w:lineRule="auto"/>
              <w:ind w:left="113" w:right="113"/>
              <w:contextualSpacing/>
              <w:jc w:val="center"/>
              <w:rPr>
                <w:rFonts w:ascii="Arial" w:hAnsi="Arial" w:cs="Arial"/>
                <w:b/>
              </w:rPr>
            </w:pPr>
            <w:bookmarkStart w:id="2" w:name="_Hlk528577256"/>
            <w:r w:rsidRPr="00C40B99">
              <w:rPr>
                <w:rFonts w:ascii="Arial" w:hAnsi="Arial" w:cs="Arial"/>
                <w:b/>
              </w:rPr>
              <w:t>Impact</w:t>
            </w:r>
          </w:p>
        </w:tc>
        <w:tc>
          <w:tcPr>
            <w:tcW w:w="1982" w:type="dxa"/>
            <w:shd w:val="clear" w:color="auto" w:fill="F2F2F2" w:themeFill="background1" w:themeFillShade="F2"/>
          </w:tcPr>
          <w:p w14:paraId="5367ABCE" w14:textId="77777777" w:rsidR="006C4625" w:rsidRPr="000D73EE" w:rsidRDefault="006C4625" w:rsidP="006C4625">
            <w:pPr>
              <w:spacing w:line="276" w:lineRule="auto"/>
              <w:contextualSpacing/>
              <w:rPr>
                <w:rFonts w:ascii="Arial" w:hAnsi="Arial" w:cs="Arial"/>
                <w:b/>
              </w:rPr>
            </w:pPr>
            <w:r w:rsidRPr="000D73EE">
              <w:rPr>
                <w:rFonts w:ascii="Arial" w:hAnsi="Arial" w:cs="Arial"/>
                <w:b/>
              </w:rPr>
              <w:t>Very High (5)</w:t>
            </w:r>
          </w:p>
        </w:tc>
        <w:tc>
          <w:tcPr>
            <w:tcW w:w="2331" w:type="dxa"/>
            <w:shd w:val="clear" w:color="auto" w:fill="FFC000"/>
          </w:tcPr>
          <w:p w14:paraId="4B36D2F4" w14:textId="77777777" w:rsidR="006C4625" w:rsidRPr="00C40B99" w:rsidRDefault="006C4625" w:rsidP="006C4625">
            <w:pPr>
              <w:spacing w:line="276" w:lineRule="auto"/>
              <w:contextualSpacing/>
              <w:rPr>
                <w:rFonts w:ascii="Arial" w:hAnsi="Arial" w:cs="Arial"/>
              </w:rPr>
            </w:pPr>
          </w:p>
        </w:tc>
        <w:tc>
          <w:tcPr>
            <w:tcW w:w="2331" w:type="dxa"/>
            <w:shd w:val="clear" w:color="auto" w:fill="C00000"/>
          </w:tcPr>
          <w:p w14:paraId="1147C1AC" w14:textId="77777777" w:rsidR="006C4625" w:rsidRPr="00C40B99" w:rsidRDefault="006C4625" w:rsidP="006C4625">
            <w:pPr>
              <w:spacing w:line="276" w:lineRule="auto"/>
              <w:contextualSpacing/>
              <w:rPr>
                <w:rFonts w:ascii="Arial" w:hAnsi="Arial" w:cs="Arial"/>
              </w:rPr>
            </w:pPr>
          </w:p>
        </w:tc>
        <w:tc>
          <w:tcPr>
            <w:tcW w:w="2331" w:type="dxa"/>
            <w:shd w:val="clear" w:color="auto" w:fill="C00000"/>
          </w:tcPr>
          <w:p w14:paraId="08DD8D99" w14:textId="77777777" w:rsidR="006C4625" w:rsidRPr="00C40B99" w:rsidRDefault="006C4625" w:rsidP="006C4625">
            <w:pPr>
              <w:spacing w:line="276" w:lineRule="auto"/>
              <w:contextualSpacing/>
              <w:rPr>
                <w:rFonts w:ascii="Arial" w:hAnsi="Arial" w:cs="Arial"/>
              </w:rPr>
            </w:pPr>
          </w:p>
        </w:tc>
        <w:tc>
          <w:tcPr>
            <w:tcW w:w="2331" w:type="dxa"/>
            <w:shd w:val="clear" w:color="auto" w:fill="C00000"/>
          </w:tcPr>
          <w:p w14:paraId="368DDD35" w14:textId="77777777" w:rsidR="006C4625" w:rsidRPr="00C40B99" w:rsidRDefault="006C4625" w:rsidP="006C4625">
            <w:pPr>
              <w:spacing w:line="276" w:lineRule="auto"/>
              <w:contextualSpacing/>
              <w:rPr>
                <w:rFonts w:ascii="Arial" w:hAnsi="Arial" w:cs="Arial"/>
              </w:rPr>
            </w:pPr>
          </w:p>
        </w:tc>
        <w:tc>
          <w:tcPr>
            <w:tcW w:w="2332" w:type="dxa"/>
            <w:shd w:val="clear" w:color="auto" w:fill="C00000"/>
          </w:tcPr>
          <w:p w14:paraId="7B6BFDB0" w14:textId="77777777" w:rsidR="006C4625" w:rsidRPr="00C40B99" w:rsidRDefault="006C4625" w:rsidP="006C4625">
            <w:pPr>
              <w:spacing w:line="276" w:lineRule="auto"/>
              <w:contextualSpacing/>
              <w:rPr>
                <w:rFonts w:ascii="Arial" w:hAnsi="Arial" w:cs="Arial"/>
              </w:rPr>
            </w:pPr>
          </w:p>
        </w:tc>
      </w:tr>
      <w:tr w:rsidR="006C4625" w:rsidRPr="00C40B99" w14:paraId="4946FF53" w14:textId="77777777" w:rsidTr="00A86632">
        <w:tc>
          <w:tcPr>
            <w:tcW w:w="536" w:type="dxa"/>
            <w:vMerge/>
            <w:shd w:val="clear" w:color="auto" w:fill="C6D9F1" w:themeFill="text2" w:themeFillTint="33"/>
          </w:tcPr>
          <w:p w14:paraId="32305E7C" w14:textId="77777777" w:rsidR="006C4625" w:rsidRPr="00C40B99" w:rsidRDefault="006C4625" w:rsidP="006C4625">
            <w:pPr>
              <w:spacing w:line="276" w:lineRule="auto"/>
              <w:contextualSpacing/>
              <w:rPr>
                <w:rFonts w:ascii="Arial" w:hAnsi="Arial" w:cs="Arial"/>
              </w:rPr>
            </w:pPr>
          </w:p>
        </w:tc>
        <w:tc>
          <w:tcPr>
            <w:tcW w:w="1982" w:type="dxa"/>
            <w:shd w:val="clear" w:color="auto" w:fill="F2F2F2" w:themeFill="background1" w:themeFillShade="F2"/>
          </w:tcPr>
          <w:p w14:paraId="04A59364" w14:textId="77777777" w:rsidR="006C4625" w:rsidRPr="000D73EE" w:rsidRDefault="006C4625" w:rsidP="006C4625">
            <w:pPr>
              <w:spacing w:line="276" w:lineRule="auto"/>
              <w:contextualSpacing/>
              <w:rPr>
                <w:rFonts w:ascii="Arial" w:hAnsi="Arial" w:cs="Arial"/>
                <w:b/>
              </w:rPr>
            </w:pPr>
            <w:r w:rsidRPr="000D73EE">
              <w:rPr>
                <w:rFonts w:ascii="Arial" w:hAnsi="Arial" w:cs="Arial"/>
                <w:b/>
              </w:rPr>
              <w:t>High (4)</w:t>
            </w:r>
          </w:p>
        </w:tc>
        <w:tc>
          <w:tcPr>
            <w:tcW w:w="2331" w:type="dxa"/>
            <w:shd w:val="clear" w:color="auto" w:fill="9BBB59" w:themeFill="accent3"/>
          </w:tcPr>
          <w:p w14:paraId="5F141CB9" w14:textId="77777777" w:rsidR="006C4625" w:rsidRPr="00C40B99" w:rsidRDefault="006C4625" w:rsidP="006C4625">
            <w:pPr>
              <w:spacing w:line="276" w:lineRule="auto"/>
              <w:contextualSpacing/>
              <w:rPr>
                <w:rFonts w:ascii="Arial" w:hAnsi="Arial" w:cs="Arial"/>
              </w:rPr>
            </w:pPr>
          </w:p>
        </w:tc>
        <w:tc>
          <w:tcPr>
            <w:tcW w:w="2331" w:type="dxa"/>
            <w:shd w:val="clear" w:color="auto" w:fill="FFC000"/>
          </w:tcPr>
          <w:p w14:paraId="219EC44B" w14:textId="77777777" w:rsidR="006C4625" w:rsidRPr="00C40B99" w:rsidRDefault="006C4625" w:rsidP="006C4625">
            <w:pPr>
              <w:spacing w:line="276" w:lineRule="auto"/>
              <w:contextualSpacing/>
              <w:rPr>
                <w:rFonts w:ascii="Arial" w:hAnsi="Arial" w:cs="Arial"/>
              </w:rPr>
            </w:pPr>
          </w:p>
        </w:tc>
        <w:tc>
          <w:tcPr>
            <w:tcW w:w="2331" w:type="dxa"/>
            <w:shd w:val="clear" w:color="auto" w:fill="C00000"/>
          </w:tcPr>
          <w:p w14:paraId="62DD37FA" w14:textId="77777777" w:rsidR="006C4625" w:rsidRPr="00C40B99" w:rsidRDefault="006C4625" w:rsidP="006C4625">
            <w:pPr>
              <w:spacing w:line="276" w:lineRule="auto"/>
              <w:contextualSpacing/>
              <w:rPr>
                <w:rFonts w:ascii="Arial" w:hAnsi="Arial" w:cs="Arial"/>
              </w:rPr>
            </w:pPr>
          </w:p>
        </w:tc>
        <w:tc>
          <w:tcPr>
            <w:tcW w:w="2331" w:type="dxa"/>
            <w:shd w:val="clear" w:color="auto" w:fill="C00000"/>
          </w:tcPr>
          <w:p w14:paraId="5BB95DA4" w14:textId="77777777" w:rsidR="006C4625" w:rsidRPr="00C40B99" w:rsidRDefault="006C4625" w:rsidP="006C4625">
            <w:pPr>
              <w:spacing w:line="276" w:lineRule="auto"/>
              <w:contextualSpacing/>
              <w:rPr>
                <w:rFonts w:ascii="Arial" w:hAnsi="Arial" w:cs="Arial"/>
              </w:rPr>
            </w:pPr>
          </w:p>
        </w:tc>
        <w:tc>
          <w:tcPr>
            <w:tcW w:w="2332" w:type="dxa"/>
            <w:shd w:val="clear" w:color="auto" w:fill="C00000"/>
          </w:tcPr>
          <w:p w14:paraId="714A4507" w14:textId="77777777" w:rsidR="006C4625" w:rsidRPr="00C40B99" w:rsidRDefault="006C4625" w:rsidP="006C4625">
            <w:pPr>
              <w:spacing w:line="276" w:lineRule="auto"/>
              <w:contextualSpacing/>
              <w:rPr>
                <w:rFonts w:ascii="Arial" w:hAnsi="Arial" w:cs="Arial"/>
              </w:rPr>
            </w:pPr>
          </w:p>
        </w:tc>
      </w:tr>
      <w:tr w:rsidR="006C4625" w:rsidRPr="00C40B99" w14:paraId="2B987CF5" w14:textId="77777777" w:rsidTr="00A86632">
        <w:tc>
          <w:tcPr>
            <w:tcW w:w="536" w:type="dxa"/>
            <w:vMerge/>
            <w:shd w:val="clear" w:color="auto" w:fill="C6D9F1" w:themeFill="text2" w:themeFillTint="33"/>
          </w:tcPr>
          <w:p w14:paraId="43BDEEA4" w14:textId="77777777" w:rsidR="006C4625" w:rsidRPr="00C40B99" w:rsidRDefault="006C4625" w:rsidP="006C4625">
            <w:pPr>
              <w:spacing w:line="276" w:lineRule="auto"/>
              <w:contextualSpacing/>
              <w:rPr>
                <w:rFonts w:ascii="Arial" w:hAnsi="Arial" w:cs="Arial"/>
              </w:rPr>
            </w:pPr>
          </w:p>
        </w:tc>
        <w:tc>
          <w:tcPr>
            <w:tcW w:w="1982" w:type="dxa"/>
            <w:shd w:val="clear" w:color="auto" w:fill="F2F2F2" w:themeFill="background1" w:themeFillShade="F2"/>
          </w:tcPr>
          <w:p w14:paraId="6878DB19" w14:textId="77777777" w:rsidR="006C4625" w:rsidRPr="00C40B99" w:rsidRDefault="006C4625" w:rsidP="006C4625">
            <w:pPr>
              <w:spacing w:line="276" w:lineRule="auto"/>
              <w:contextualSpacing/>
              <w:rPr>
                <w:rFonts w:ascii="Arial" w:hAnsi="Arial" w:cs="Arial"/>
                <w:b/>
              </w:rPr>
            </w:pPr>
            <w:r w:rsidRPr="00C40B99">
              <w:rPr>
                <w:rFonts w:ascii="Arial" w:hAnsi="Arial" w:cs="Arial"/>
                <w:b/>
              </w:rPr>
              <w:t>Medium (3)</w:t>
            </w:r>
          </w:p>
        </w:tc>
        <w:tc>
          <w:tcPr>
            <w:tcW w:w="2331" w:type="dxa"/>
            <w:shd w:val="clear" w:color="auto" w:fill="9BBB59" w:themeFill="accent3"/>
          </w:tcPr>
          <w:p w14:paraId="7F7A3FE5" w14:textId="77777777" w:rsidR="006C4625" w:rsidRPr="00C40B99" w:rsidRDefault="006C4625" w:rsidP="006C4625">
            <w:pPr>
              <w:spacing w:line="276" w:lineRule="auto"/>
              <w:contextualSpacing/>
              <w:rPr>
                <w:rFonts w:ascii="Arial" w:hAnsi="Arial" w:cs="Arial"/>
              </w:rPr>
            </w:pPr>
          </w:p>
        </w:tc>
        <w:tc>
          <w:tcPr>
            <w:tcW w:w="2331" w:type="dxa"/>
            <w:shd w:val="clear" w:color="auto" w:fill="FFC000"/>
          </w:tcPr>
          <w:p w14:paraId="0FF23106" w14:textId="77777777" w:rsidR="006C4625" w:rsidRPr="00C40B99" w:rsidRDefault="006C4625" w:rsidP="006C4625">
            <w:pPr>
              <w:spacing w:line="276" w:lineRule="auto"/>
              <w:contextualSpacing/>
              <w:rPr>
                <w:rFonts w:ascii="Arial" w:hAnsi="Arial" w:cs="Arial"/>
              </w:rPr>
            </w:pPr>
          </w:p>
        </w:tc>
        <w:tc>
          <w:tcPr>
            <w:tcW w:w="2331" w:type="dxa"/>
            <w:shd w:val="clear" w:color="auto" w:fill="FFC000"/>
          </w:tcPr>
          <w:p w14:paraId="594F7E55" w14:textId="77777777" w:rsidR="006C4625" w:rsidRPr="00C40B99" w:rsidRDefault="006C4625" w:rsidP="006C4625">
            <w:pPr>
              <w:spacing w:line="276" w:lineRule="auto"/>
              <w:contextualSpacing/>
              <w:rPr>
                <w:rFonts w:ascii="Arial" w:hAnsi="Arial" w:cs="Arial"/>
              </w:rPr>
            </w:pPr>
          </w:p>
        </w:tc>
        <w:tc>
          <w:tcPr>
            <w:tcW w:w="2331" w:type="dxa"/>
            <w:shd w:val="clear" w:color="auto" w:fill="C00000"/>
          </w:tcPr>
          <w:p w14:paraId="59AE63D6" w14:textId="77777777" w:rsidR="006C4625" w:rsidRPr="00C40B99" w:rsidRDefault="006C4625" w:rsidP="006C4625">
            <w:pPr>
              <w:spacing w:line="276" w:lineRule="auto"/>
              <w:contextualSpacing/>
              <w:rPr>
                <w:rFonts w:ascii="Arial" w:hAnsi="Arial" w:cs="Arial"/>
              </w:rPr>
            </w:pPr>
          </w:p>
        </w:tc>
        <w:tc>
          <w:tcPr>
            <w:tcW w:w="2332" w:type="dxa"/>
            <w:shd w:val="clear" w:color="auto" w:fill="C00000"/>
          </w:tcPr>
          <w:p w14:paraId="1238E43C" w14:textId="77777777" w:rsidR="006C4625" w:rsidRPr="00C40B99" w:rsidRDefault="006C4625" w:rsidP="006C4625">
            <w:pPr>
              <w:spacing w:line="276" w:lineRule="auto"/>
              <w:contextualSpacing/>
              <w:rPr>
                <w:rFonts w:ascii="Arial" w:hAnsi="Arial" w:cs="Arial"/>
              </w:rPr>
            </w:pPr>
          </w:p>
        </w:tc>
      </w:tr>
      <w:tr w:rsidR="006C4625" w:rsidRPr="00C40B99" w14:paraId="487801E4" w14:textId="77777777" w:rsidTr="00A86632">
        <w:tc>
          <w:tcPr>
            <w:tcW w:w="536" w:type="dxa"/>
            <w:vMerge/>
            <w:shd w:val="clear" w:color="auto" w:fill="C6D9F1" w:themeFill="text2" w:themeFillTint="33"/>
          </w:tcPr>
          <w:p w14:paraId="13FE8E76" w14:textId="77777777" w:rsidR="006C4625" w:rsidRPr="00C40B99" w:rsidRDefault="006C4625" w:rsidP="006C4625">
            <w:pPr>
              <w:spacing w:line="276" w:lineRule="auto"/>
              <w:contextualSpacing/>
              <w:rPr>
                <w:rFonts w:ascii="Arial" w:hAnsi="Arial" w:cs="Arial"/>
              </w:rPr>
            </w:pPr>
          </w:p>
        </w:tc>
        <w:tc>
          <w:tcPr>
            <w:tcW w:w="1982" w:type="dxa"/>
            <w:shd w:val="clear" w:color="auto" w:fill="F2F2F2" w:themeFill="background1" w:themeFillShade="F2"/>
          </w:tcPr>
          <w:p w14:paraId="27ABF4F9" w14:textId="77777777" w:rsidR="006C4625" w:rsidRPr="00C40B99" w:rsidRDefault="006C4625" w:rsidP="006C4625">
            <w:pPr>
              <w:spacing w:line="276" w:lineRule="auto"/>
              <w:contextualSpacing/>
              <w:rPr>
                <w:rFonts w:ascii="Arial" w:hAnsi="Arial" w:cs="Arial"/>
                <w:b/>
              </w:rPr>
            </w:pPr>
            <w:r w:rsidRPr="00C40B99">
              <w:rPr>
                <w:rFonts w:ascii="Arial" w:hAnsi="Arial" w:cs="Arial"/>
                <w:b/>
              </w:rPr>
              <w:t>Low (2)</w:t>
            </w:r>
          </w:p>
        </w:tc>
        <w:tc>
          <w:tcPr>
            <w:tcW w:w="2331" w:type="dxa"/>
            <w:shd w:val="clear" w:color="auto" w:fill="9BBB59" w:themeFill="accent3"/>
          </w:tcPr>
          <w:p w14:paraId="0AE1BF77" w14:textId="77777777" w:rsidR="006C4625" w:rsidRPr="00C40B99" w:rsidRDefault="006C4625" w:rsidP="006C4625">
            <w:pPr>
              <w:spacing w:line="276" w:lineRule="auto"/>
              <w:contextualSpacing/>
              <w:rPr>
                <w:rFonts w:ascii="Arial" w:hAnsi="Arial" w:cs="Arial"/>
              </w:rPr>
            </w:pPr>
          </w:p>
        </w:tc>
        <w:tc>
          <w:tcPr>
            <w:tcW w:w="2331" w:type="dxa"/>
            <w:shd w:val="clear" w:color="auto" w:fill="9BBB59" w:themeFill="accent3"/>
          </w:tcPr>
          <w:p w14:paraId="117AE4E4" w14:textId="77777777" w:rsidR="006C4625" w:rsidRPr="00C40B99" w:rsidRDefault="006C4625" w:rsidP="006C4625">
            <w:pPr>
              <w:spacing w:line="276" w:lineRule="auto"/>
              <w:contextualSpacing/>
              <w:rPr>
                <w:rFonts w:ascii="Arial" w:hAnsi="Arial" w:cs="Arial"/>
              </w:rPr>
            </w:pPr>
          </w:p>
        </w:tc>
        <w:tc>
          <w:tcPr>
            <w:tcW w:w="2331" w:type="dxa"/>
            <w:shd w:val="clear" w:color="auto" w:fill="FFC000"/>
          </w:tcPr>
          <w:p w14:paraId="32ABBC32" w14:textId="77777777" w:rsidR="006C4625" w:rsidRPr="00C40B99" w:rsidRDefault="006C4625" w:rsidP="006C4625">
            <w:pPr>
              <w:spacing w:line="276" w:lineRule="auto"/>
              <w:contextualSpacing/>
              <w:rPr>
                <w:rFonts w:ascii="Arial" w:hAnsi="Arial" w:cs="Arial"/>
              </w:rPr>
            </w:pPr>
          </w:p>
        </w:tc>
        <w:tc>
          <w:tcPr>
            <w:tcW w:w="2331" w:type="dxa"/>
            <w:shd w:val="clear" w:color="auto" w:fill="FFC000"/>
          </w:tcPr>
          <w:p w14:paraId="015F9AF1" w14:textId="77777777" w:rsidR="006C4625" w:rsidRPr="00C40B99" w:rsidRDefault="006C4625" w:rsidP="006C4625">
            <w:pPr>
              <w:spacing w:line="276" w:lineRule="auto"/>
              <w:contextualSpacing/>
              <w:rPr>
                <w:rFonts w:ascii="Arial" w:hAnsi="Arial" w:cs="Arial"/>
              </w:rPr>
            </w:pPr>
          </w:p>
        </w:tc>
        <w:tc>
          <w:tcPr>
            <w:tcW w:w="2332" w:type="dxa"/>
            <w:shd w:val="clear" w:color="auto" w:fill="C00000"/>
          </w:tcPr>
          <w:p w14:paraId="4BC7BBAF" w14:textId="77777777" w:rsidR="006C4625" w:rsidRPr="00C40B99" w:rsidRDefault="006C4625" w:rsidP="006C4625">
            <w:pPr>
              <w:spacing w:line="276" w:lineRule="auto"/>
              <w:contextualSpacing/>
              <w:rPr>
                <w:rFonts w:ascii="Arial" w:hAnsi="Arial" w:cs="Arial"/>
              </w:rPr>
            </w:pPr>
          </w:p>
        </w:tc>
      </w:tr>
      <w:tr w:rsidR="006C4625" w:rsidRPr="00C40B99" w14:paraId="223BC9BE" w14:textId="77777777" w:rsidTr="00A86632">
        <w:tc>
          <w:tcPr>
            <w:tcW w:w="536" w:type="dxa"/>
            <w:vMerge/>
            <w:shd w:val="clear" w:color="auto" w:fill="C6D9F1" w:themeFill="text2" w:themeFillTint="33"/>
          </w:tcPr>
          <w:p w14:paraId="3EED5A8D" w14:textId="77777777" w:rsidR="006C4625" w:rsidRPr="00C40B99" w:rsidRDefault="006C4625" w:rsidP="006C4625">
            <w:pPr>
              <w:spacing w:line="276" w:lineRule="auto"/>
              <w:contextualSpacing/>
              <w:rPr>
                <w:rFonts w:ascii="Arial" w:hAnsi="Arial" w:cs="Arial"/>
              </w:rPr>
            </w:pPr>
          </w:p>
        </w:tc>
        <w:tc>
          <w:tcPr>
            <w:tcW w:w="1982" w:type="dxa"/>
            <w:shd w:val="clear" w:color="auto" w:fill="F2F2F2" w:themeFill="background1" w:themeFillShade="F2"/>
          </w:tcPr>
          <w:p w14:paraId="32B79B14" w14:textId="77777777" w:rsidR="006C4625" w:rsidRPr="00C40B99" w:rsidRDefault="006C4625" w:rsidP="006C4625">
            <w:pPr>
              <w:spacing w:line="276" w:lineRule="auto"/>
              <w:contextualSpacing/>
              <w:rPr>
                <w:rFonts w:ascii="Arial" w:hAnsi="Arial" w:cs="Arial"/>
                <w:b/>
              </w:rPr>
            </w:pPr>
            <w:r w:rsidRPr="00C40B99">
              <w:rPr>
                <w:rFonts w:ascii="Arial" w:hAnsi="Arial" w:cs="Arial"/>
                <w:b/>
              </w:rPr>
              <w:t>Very Low (1)</w:t>
            </w:r>
          </w:p>
        </w:tc>
        <w:tc>
          <w:tcPr>
            <w:tcW w:w="2331" w:type="dxa"/>
            <w:shd w:val="clear" w:color="auto" w:fill="9BBB59" w:themeFill="accent3"/>
          </w:tcPr>
          <w:p w14:paraId="48C52F86" w14:textId="77777777" w:rsidR="006C4625" w:rsidRPr="00C40B99" w:rsidRDefault="006C4625" w:rsidP="006C4625">
            <w:pPr>
              <w:spacing w:line="276" w:lineRule="auto"/>
              <w:contextualSpacing/>
              <w:rPr>
                <w:rFonts w:ascii="Arial" w:hAnsi="Arial" w:cs="Arial"/>
              </w:rPr>
            </w:pPr>
          </w:p>
        </w:tc>
        <w:tc>
          <w:tcPr>
            <w:tcW w:w="2331" w:type="dxa"/>
            <w:shd w:val="clear" w:color="auto" w:fill="9BBB59" w:themeFill="accent3"/>
          </w:tcPr>
          <w:p w14:paraId="4FBCF8AD" w14:textId="77777777" w:rsidR="006C4625" w:rsidRPr="00C40B99" w:rsidRDefault="006C4625" w:rsidP="006C4625">
            <w:pPr>
              <w:spacing w:line="276" w:lineRule="auto"/>
              <w:contextualSpacing/>
              <w:rPr>
                <w:rFonts w:ascii="Arial" w:hAnsi="Arial" w:cs="Arial"/>
              </w:rPr>
            </w:pPr>
          </w:p>
        </w:tc>
        <w:tc>
          <w:tcPr>
            <w:tcW w:w="2331" w:type="dxa"/>
            <w:shd w:val="clear" w:color="auto" w:fill="9BBB59" w:themeFill="accent3"/>
          </w:tcPr>
          <w:p w14:paraId="1F9CEC40" w14:textId="77777777" w:rsidR="006C4625" w:rsidRPr="00C40B99" w:rsidRDefault="006C4625" w:rsidP="006C4625">
            <w:pPr>
              <w:spacing w:line="276" w:lineRule="auto"/>
              <w:contextualSpacing/>
              <w:rPr>
                <w:rFonts w:ascii="Arial" w:hAnsi="Arial" w:cs="Arial"/>
              </w:rPr>
            </w:pPr>
          </w:p>
        </w:tc>
        <w:tc>
          <w:tcPr>
            <w:tcW w:w="2331" w:type="dxa"/>
            <w:shd w:val="clear" w:color="auto" w:fill="9BBB59" w:themeFill="accent3"/>
          </w:tcPr>
          <w:p w14:paraId="62202033" w14:textId="77777777" w:rsidR="006C4625" w:rsidRPr="00C40B99" w:rsidRDefault="006C4625" w:rsidP="006C4625">
            <w:pPr>
              <w:spacing w:line="276" w:lineRule="auto"/>
              <w:contextualSpacing/>
              <w:rPr>
                <w:rFonts w:ascii="Arial" w:hAnsi="Arial" w:cs="Arial"/>
              </w:rPr>
            </w:pPr>
          </w:p>
        </w:tc>
        <w:tc>
          <w:tcPr>
            <w:tcW w:w="2332" w:type="dxa"/>
            <w:shd w:val="clear" w:color="auto" w:fill="FFC000"/>
          </w:tcPr>
          <w:p w14:paraId="05803346" w14:textId="77777777" w:rsidR="006C4625" w:rsidRPr="00C40B99" w:rsidRDefault="006C4625" w:rsidP="006C4625">
            <w:pPr>
              <w:spacing w:line="276" w:lineRule="auto"/>
              <w:contextualSpacing/>
              <w:rPr>
                <w:rFonts w:ascii="Arial" w:hAnsi="Arial" w:cs="Arial"/>
              </w:rPr>
            </w:pPr>
          </w:p>
        </w:tc>
      </w:tr>
      <w:tr w:rsidR="006C4625" w:rsidRPr="00C40B99" w14:paraId="7B299F22" w14:textId="77777777" w:rsidTr="006C4625">
        <w:tc>
          <w:tcPr>
            <w:tcW w:w="2518" w:type="dxa"/>
            <w:gridSpan w:val="2"/>
            <w:vMerge w:val="restart"/>
            <w:tcBorders>
              <w:left w:val="nil"/>
              <w:bottom w:val="nil"/>
            </w:tcBorders>
          </w:tcPr>
          <w:p w14:paraId="6AB7322C" w14:textId="77777777" w:rsidR="006C4625" w:rsidRPr="00C40B99" w:rsidRDefault="006C4625" w:rsidP="006C4625">
            <w:pPr>
              <w:spacing w:line="276" w:lineRule="auto"/>
              <w:contextualSpacing/>
              <w:rPr>
                <w:rFonts w:ascii="Arial" w:hAnsi="Arial" w:cs="Arial"/>
              </w:rPr>
            </w:pPr>
          </w:p>
        </w:tc>
        <w:tc>
          <w:tcPr>
            <w:tcW w:w="2331" w:type="dxa"/>
            <w:shd w:val="clear" w:color="auto" w:fill="F2F2F2" w:themeFill="background1" w:themeFillShade="F2"/>
            <w:vAlign w:val="center"/>
          </w:tcPr>
          <w:p w14:paraId="110CAC03" w14:textId="77777777" w:rsidR="006C4625" w:rsidRPr="00C40B99" w:rsidRDefault="006C4625" w:rsidP="006C4625">
            <w:pPr>
              <w:spacing w:line="276" w:lineRule="auto"/>
              <w:contextualSpacing/>
              <w:jc w:val="center"/>
              <w:rPr>
                <w:rFonts w:ascii="Arial" w:hAnsi="Arial" w:cs="Arial"/>
                <w:b/>
              </w:rPr>
            </w:pPr>
            <w:r w:rsidRPr="00C40B99">
              <w:rPr>
                <w:rFonts w:ascii="Arial" w:hAnsi="Arial" w:cs="Arial"/>
                <w:b/>
              </w:rPr>
              <w:t>Rare (1)</w:t>
            </w:r>
          </w:p>
        </w:tc>
        <w:tc>
          <w:tcPr>
            <w:tcW w:w="2331" w:type="dxa"/>
            <w:shd w:val="clear" w:color="auto" w:fill="F2F2F2" w:themeFill="background1" w:themeFillShade="F2"/>
            <w:vAlign w:val="center"/>
          </w:tcPr>
          <w:p w14:paraId="2E2FA364" w14:textId="77777777" w:rsidR="006C4625" w:rsidRPr="00C40B99" w:rsidRDefault="006C4625" w:rsidP="006C4625">
            <w:pPr>
              <w:spacing w:line="276" w:lineRule="auto"/>
              <w:contextualSpacing/>
              <w:jc w:val="center"/>
              <w:rPr>
                <w:rFonts w:ascii="Arial" w:hAnsi="Arial" w:cs="Arial"/>
                <w:b/>
              </w:rPr>
            </w:pPr>
            <w:r w:rsidRPr="00C40B99">
              <w:rPr>
                <w:rFonts w:ascii="Arial" w:hAnsi="Arial" w:cs="Arial"/>
                <w:b/>
              </w:rPr>
              <w:t>Unlikely (2)</w:t>
            </w:r>
          </w:p>
        </w:tc>
        <w:tc>
          <w:tcPr>
            <w:tcW w:w="2331" w:type="dxa"/>
            <w:shd w:val="clear" w:color="auto" w:fill="F2F2F2" w:themeFill="background1" w:themeFillShade="F2"/>
            <w:vAlign w:val="center"/>
          </w:tcPr>
          <w:p w14:paraId="749C04EC" w14:textId="77777777" w:rsidR="006C4625" w:rsidRPr="00C40B99" w:rsidRDefault="006C4625" w:rsidP="006C4625">
            <w:pPr>
              <w:spacing w:line="276" w:lineRule="auto"/>
              <w:contextualSpacing/>
              <w:jc w:val="center"/>
              <w:rPr>
                <w:rFonts w:ascii="Arial" w:hAnsi="Arial" w:cs="Arial"/>
                <w:b/>
              </w:rPr>
            </w:pPr>
            <w:r w:rsidRPr="00C40B99">
              <w:rPr>
                <w:rFonts w:ascii="Arial" w:hAnsi="Arial" w:cs="Arial"/>
                <w:b/>
              </w:rPr>
              <w:t>Possible (3)</w:t>
            </w:r>
          </w:p>
        </w:tc>
        <w:tc>
          <w:tcPr>
            <w:tcW w:w="2331" w:type="dxa"/>
            <w:shd w:val="clear" w:color="auto" w:fill="F2F2F2" w:themeFill="background1" w:themeFillShade="F2"/>
            <w:vAlign w:val="center"/>
          </w:tcPr>
          <w:p w14:paraId="2075CA85" w14:textId="77777777" w:rsidR="006C4625" w:rsidRPr="00C40B99" w:rsidRDefault="006C4625" w:rsidP="006C4625">
            <w:pPr>
              <w:spacing w:line="276" w:lineRule="auto"/>
              <w:contextualSpacing/>
              <w:jc w:val="center"/>
              <w:rPr>
                <w:rFonts w:ascii="Arial" w:hAnsi="Arial" w:cs="Arial"/>
                <w:b/>
              </w:rPr>
            </w:pPr>
            <w:r w:rsidRPr="00C40B99">
              <w:rPr>
                <w:rFonts w:ascii="Arial" w:hAnsi="Arial" w:cs="Arial"/>
                <w:b/>
              </w:rPr>
              <w:t>Likely (4)</w:t>
            </w:r>
          </w:p>
        </w:tc>
        <w:tc>
          <w:tcPr>
            <w:tcW w:w="2332" w:type="dxa"/>
            <w:shd w:val="clear" w:color="auto" w:fill="F2F2F2" w:themeFill="background1" w:themeFillShade="F2"/>
            <w:vAlign w:val="center"/>
          </w:tcPr>
          <w:p w14:paraId="61E722A9" w14:textId="77777777" w:rsidR="006C4625" w:rsidRPr="00C40B99" w:rsidRDefault="006C4625" w:rsidP="006C4625">
            <w:pPr>
              <w:spacing w:line="276" w:lineRule="auto"/>
              <w:contextualSpacing/>
              <w:jc w:val="center"/>
              <w:rPr>
                <w:rFonts w:ascii="Arial" w:hAnsi="Arial" w:cs="Arial"/>
                <w:b/>
              </w:rPr>
            </w:pPr>
            <w:r w:rsidRPr="00C40B99">
              <w:rPr>
                <w:rFonts w:ascii="Arial" w:hAnsi="Arial" w:cs="Arial"/>
                <w:b/>
              </w:rPr>
              <w:t>Almost certain (5)</w:t>
            </w:r>
          </w:p>
        </w:tc>
      </w:tr>
      <w:tr w:rsidR="006C4625" w:rsidRPr="00C40B99" w14:paraId="12329054" w14:textId="77777777" w:rsidTr="000D73EE">
        <w:tc>
          <w:tcPr>
            <w:tcW w:w="2518" w:type="dxa"/>
            <w:gridSpan w:val="2"/>
            <w:vMerge/>
            <w:tcBorders>
              <w:left w:val="nil"/>
              <w:bottom w:val="nil"/>
            </w:tcBorders>
          </w:tcPr>
          <w:p w14:paraId="06CAD138" w14:textId="77777777" w:rsidR="006C4625" w:rsidRPr="00C40B99" w:rsidRDefault="006C4625" w:rsidP="006C4625">
            <w:pPr>
              <w:spacing w:line="276" w:lineRule="auto"/>
              <w:contextualSpacing/>
              <w:rPr>
                <w:rFonts w:ascii="Arial" w:hAnsi="Arial" w:cs="Arial"/>
              </w:rPr>
            </w:pPr>
          </w:p>
        </w:tc>
        <w:tc>
          <w:tcPr>
            <w:tcW w:w="11656" w:type="dxa"/>
            <w:gridSpan w:val="5"/>
            <w:shd w:val="clear" w:color="auto" w:fill="C6D9F1" w:themeFill="text2" w:themeFillTint="33"/>
            <w:vAlign w:val="center"/>
          </w:tcPr>
          <w:p w14:paraId="2DC8FA2E" w14:textId="77777777" w:rsidR="006C4625" w:rsidRPr="00C40B99" w:rsidRDefault="006C4625" w:rsidP="006C4625">
            <w:pPr>
              <w:spacing w:line="276" w:lineRule="auto"/>
              <w:contextualSpacing/>
              <w:jc w:val="center"/>
              <w:rPr>
                <w:rFonts w:ascii="Arial" w:hAnsi="Arial" w:cs="Arial"/>
                <w:b/>
              </w:rPr>
            </w:pPr>
            <w:r w:rsidRPr="00C40B99">
              <w:rPr>
                <w:rFonts w:ascii="Arial" w:hAnsi="Arial" w:cs="Arial"/>
                <w:b/>
              </w:rPr>
              <w:t>Likelihood</w:t>
            </w:r>
          </w:p>
        </w:tc>
      </w:tr>
      <w:bookmarkEnd w:id="2"/>
    </w:tbl>
    <w:p w14:paraId="38D7A349" w14:textId="77777777" w:rsidR="006C4625" w:rsidRPr="00C40B99" w:rsidRDefault="006C4625" w:rsidP="006C4625">
      <w:pPr>
        <w:contextualSpacing/>
        <w:rPr>
          <w:rFonts w:ascii="Arial" w:hAnsi="Arial" w:cs="Arial"/>
        </w:rPr>
      </w:pPr>
    </w:p>
    <w:p w14:paraId="439FE6E9" w14:textId="77777777" w:rsidR="00E62229" w:rsidRPr="00C40B99" w:rsidRDefault="00E62229" w:rsidP="00F566E9">
      <w:pPr>
        <w:rPr>
          <w:rFonts w:ascii="Arial" w:hAnsi="Arial" w:cs="Arial"/>
        </w:rPr>
      </w:pPr>
    </w:p>
    <w:p w14:paraId="686A45BE" w14:textId="77777777" w:rsidR="00E62229" w:rsidRPr="00C40B99" w:rsidRDefault="00E62229" w:rsidP="00F566E9">
      <w:pPr>
        <w:rPr>
          <w:rFonts w:ascii="Arial" w:hAnsi="Arial" w:cs="Arial"/>
        </w:rPr>
      </w:pPr>
    </w:p>
    <w:p w14:paraId="500286B4" w14:textId="77777777" w:rsidR="00E62229" w:rsidRPr="00C40B99" w:rsidRDefault="00E62229" w:rsidP="00F566E9">
      <w:pPr>
        <w:rPr>
          <w:rFonts w:ascii="Arial" w:hAnsi="Arial" w:cs="Arial"/>
        </w:rPr>
      </w:pPr>
    </w:p>
    <w:p w14:paraId="0BF68AD3" w14:textId="77777777" w:rsidR="00E62229" w:rsidRPr="00C40B99" w:rsidRDefault="00E62229" w:rsidP="00F566E9">
      <w:pPr>
        <w:rPr>
          <w:rFonts w:ascii="Arial" w:hAnsi="Arial" w:cs="Arial"/>
        </w:rPr>
      </w:pPr>
    </w:p>
    <w:p w14:paraId="0C38758E" w14:textId="77777777" w:rsidR="00815A78" w:rsidRPr="00C40B99" w:rsidRDefault="00815A78" w:rsidP="00F566E9">
      <w:pPr>
        <w:rPr>
          <w:rFonts w:ascii="Arial" w:hAnsi="Arial" w:cs="Arial"/>
        </w:rPr>
      </w:pPr>
    </w:p>
    <w:p w14:paraId="6D028533" w14:textId="77777777" w:rsidR="00E62229" w:rsidRPr="00C40B99" w:rsidRDefault="00E62229" w:rsidP="00F566E9">
      <w:pPr>
        <w:rPr>
          <w:rFonts w:ascii="Arial" w:hAnsi="Arial" w:cs="Arial"/>
        </w:rPr>
      </w:pPr>
    </w:p>
    <w:p w14:paraId="14BCF3B6" w14:textId="77777777" w:rsidR="00E62229" w:rsidRPr="00C40B99" w:rsidRDefault="00E62229" w:rsidP="00F566E9">
      <w:pPr>
        <w:ind w:right="-8"/>
        <w:rPr>
          <w:rFonts w:ascii="Arial" w:hAnsi="Arial" w:cs="Arial"/>
        </w:rPr>
      </w:pPr>
    </w:p>
    <w:p w14:paraId="2FDE3C19" w14:textId="77777777" w:rsidR="00E62229" w:rsidRPr="00C40B99" w:rsidRDefault="00E62229" w:rsidP="00F566E9">
      <w:pPr>
        <w:spacing w:after="0"/>
        <w:jc w:val="both"/>
        <w:rPr>
          <w:rFonts w:ascii="Arial" w:hAnsi="Arial" w:cs="Arial"/>
          <w:b/>
        </w:rPr>
      </w:pPr>
    </w:p>
    <w:p w14:paraId="7BB460A6" w14:textId="77777777" w:rsidR="00E21383" w:rsidRDefault="00E21383" w:rsidP="00F566E9">
      <w:pPr>
        <w:spacing w:after="0"/>
        <w:jc w:val="both"/>
        <w:rPr>
          <w:rFonts w:ascii="Arial" w:hAnsi="Arial" w:cs="Arial"/>
        </w:rPr>
      </w:pPr>
    </w:p>
    <w:p w14:paraId="51ECAAC7" w14:textId="77777777" w:rsidR="00815A78" w:rsidRDefault="00815A78" w:rsidP="00F566E9">
      <w:pPr>
        <w:spacing w:after="0"/>
        <w:jc w:val="both"/>
        <w:rPr>
          <w:rFonts w:ascii="Arial" w:hAnsi="Arial" w:cs="Arial"/>
        </w:rPr>
      </w:pPr>
    </w:p>
    <w:p w14:paraId="7F607279" w14:textId="77777777" w:rsidR="00815A78" w:rsidRDefault="00815A78" w:rsidP="00F566E9">
      <w:pPr>
        <w:spacing w:after="0"/>
        <w:jc w:val="both"/>
        <w:rPr>
          <w:rFonts w:ascii="Arial" w:hAnsi="Arial" w:cs="Arial"/>
        </w:rPr>
      </w:pPr>
    </w:p>
    <w:p w14:paraId="32149886" w14:textId="77777777" w:rsidR="00815A78" w:rsidRDefault="00815A78" w:rsidP="00F566E9">
      <w:pPr>
        <w:spacing w:after="0"/>
        <w:jc w:val="both"/>
        <w:rPr>
          <w:rFonts w:ascii="Arial" w:hAnsi="Arial" w:cs="Arial"/>
        </w:rPr>
      </w:pPr>
    </w:p>
    <w:p w14:paraId="5B2C1D3A" w14:textId="77777777" w:rsidR="00690128" w:rsidRDefault="00690128" w:rsidP="00690128">
      <w:pPr>
        <w:spacing w:after="0"/>
        <w:jc w:val="center"/>
        <w:rPr>
          <w:rFonts w:ascii="Arial" w:hAnsi="Arial" w:cs="Arial"/>
          <w:b/>
        </w:rPr>
      </w:pPr>
    </w:p>
    <w:p w14:paraId="466A1E06" w14:textId="77777777" w:rsidR="00690128" w:rsidRDefault="00690128" w:rsidP="00690128">
      <w:pPr>
        <w:spacing w:after="0"/>
        <w:jc w:val="center"/>
        <w:rPr>
          <w:rFonts w:ascii="Arial" w:hAnsi="Arial" w:cs="Arial"/>
          <w:b/>
        </w:rPr>
      </w:pPr>
    </w:p>
    <w:p w14:paraId="700EB1DB" w14:textId="77777777" w:rsidR="00815A78" w:rsidRDefault="00815A78" w:rsidP="00A86632">
      <w:pPr>
        <w:spacing w:after="0"/>
        <w:jc w:val="center"/>
        <w:rPr>
          <w:rFonts w:ascii="Arial" w:hAnsi="Arial" w:cs="Arial"/>
        </w:rPr>
      </w:pPr>
      <w:r w:rsidRPr="00C40B99">
        <w:rPr>
          <w:rFonts w:ascii="Arial" w:hAnsi="Arial" w:cs="Arial"/>
          <w:b/>
        </w:rPr>
        <w:lastRenderedPageBreak/>
        <w:t xml:space="preserve">Appendix </w:t>
      </w:r>
      <w:r>
        <w:rPr>
          <w:rFonts w:ascii="Arial" w:hAnsi="Arial" w:cs="Arial"/>
          <w:b/>
        </w:rPr>
        <w:t>3 – Lawful basis for processing personal data</w:t>
      </w:r>
    </w:p>
    <w:p w14:paraId="7ECA0B0D" w14:textId="77777777" w:rsidR="00815A78" w:rsidRDefault="00815A78" w:rsidP="00F566E9">
      <w:pPr>
        <w:spacing w:after="0"/>
        <w:jc w:val="both"/>
        <w:rPr>
          <w:rFonts w:ascii="Arial" w:hAnsi="Arial" w:cs="Arial"/>
        </w:rPr>
      </w:pPr>
    </w:p>
    <w:p w14:paraId="2816F287" w14:textId="77777777" w:rsidR="00311B06" w:rsidRPr="00311B06" w:rsidRDefault="00311B06" w:rsidP="0003217E">
      <w:pPr>
        <w:spacing w:after="0"/>
        <w:jc w:val="both"/>
        <w:rPr>
          <w:rFonts w:ascii="Arial" w:hAnsi="Arial" w:cs="Arial"/>
          <w:b/>
        </w:rPr>
      </w:pPr>
      <w:r>
        <w:rPr>
          <w:rFonts w:ascii="Arial" w:hAnsi="Arial" w:cs="Arial"/>
          <w:b/>
        </w:rPr>
        <w:t>Personal data</w:t>
      </w:r>
    </w:p>
    <w:p w14:paraId="1362E1D0" w14:textId="77777777" w:rsidR="00311B06" w:rsidRDefault="00311B06" w:rsidP="0003217E">
      <w:pPr>
        <w:spacing w:after="0"/>
        <w:jc w:val="both"/>
        <w:rPr>
          <w:rFonts w:ascii="Arial" w:hAnsi="Arial" w:cs="Arial"/>
        </w:rPr>
      </w:pPr>
    </w:p>
    <w:p w14:paraId="537DA7F3" w14:textId="77777777" w:rsidR="0003217E" w:rsidRPr="0003217E" w:rsidRDefault="0003217E" w:rsidP="0003217E">
      <w:pPr>
        <w:spacing w:after="0"/>
        <w:jc w:val="both"/>
        <w:rPr>
          <w:rFonts w:ascii="Arial" w:hAnsi="Arial" w:cs="Arial"/>
        </w:rPr>
      </w:pPr>
      <w:r w:rsidRPr="0003217E">
        <w:rPr>
          <w:rFonts w:ascii="Arial" w:hAnsi="Arial" w:cs="Arial"/>
        </w:rPr>
        <w:t xml:space="preserve">The lawful bases for processing are set out in Article 6 of the GDPR. At least one of these must apply whenever you process personal data:           </w:t>
      </w:r>
    </w:p>
    <w:p w14:paraId="16A108BF" w14:textId="77777777" w:rsidR="0003217E" w:rsidRPr="0003217E" w:rsidRDefault="0003217E" w:rsidP="0003217E">
      <w:pPr>
        <w:spacing w:after="0"/>
        <w:jc w:val="both"/>
        <w:rPr>
          <w:rFonts w:ascii="Arial" w:hAnsi="Arial" w:cs="Arial"/>
        </w:rPr>
      </w:pPr>
    </w:p>
    <w:p w14:paraId="3AD93757" w14:textId="77777777" w:rsidR="0003217E" w:rsidRPr="0003217E" w:rsidRDefault="0003217E" w:rsidP="0003217E">
      <w:pPr>
        <w:spacing w:after="0"/>
        <w:jc w:val="both"/>
        <w:rPr>
          <w:rFonts w:ascii="Arial" w:hAnsi="Arial" w:cs="Arial"/>
        </w:rPr>
      </w:pPr>
      <w:bookmarkStart w:id="3" w:name="_Hlk528573551"/>
      <w:r w:rsidRPr="0003217E">
        <w:rPr>
          <w:rFonts w:ascii="Arial" w:hAnsi="Arial" w:cs="Arial"/>
        </w:rPr>
        <w:t>(a) Consent: the individual has given clear consent for you to process their personal data for a specific purpose.</w:t>
      </w:r>
    </w:p>
    <w:p w14:paraId="3A2CE809" w14:textId="77777777" w:rsidR="0003217E" w:rsidRPr="0003217E" w:rsidRDefault="0003217E" w:rsidP="0003217E">
      <w:pPr>
        <w:spacing w:after="0"/>
        <w:jc w:val="both"/>
        <w:rPr>
          <w:rFonts w:ascii="Arial" w:hAnsi="Arial" w:cs="Arial"/>
        </w:rPr>
      </w:pPr>
    </w:p>
    <w:p w14:paraId="67CE7C88" w14:textId="77777777" w:rsidR="0003217E" w:rsidRPr="0003217E" w:rsidRDefault="0003217E" w:rsidP="0003217E">
      <w:pPr>
        <w:spacing w:after="0"/>
        <w:jc w:val="both"/>
        <w:rPr>
          <w:rFonts w:ascii="Arial" w:hAnsi="Arial" w:cs="Arial"/>
        </w:rPr>
      </w:pPr>
      <w:r w:rsidRPr="0003217E">
        <w:rPr>
          <w:rFonts w:ascii="Arial" w:hAnsi="Arial" w:cs="Arial"/>
        </w:rPr>
        <w:t>(b) Contract: the processing is necessary for a contract you have with the individual, or because they have asked you to take specific steps before entering into a contract.</w:t>
      </w:r>
    </w:p>
    <w:p w14:paraId="778C5062" w14:textId="77777777" w:rsidR="0003217E" w:rsidRPr="0003217E" w:rsidRDefault="0003217E" w:rsidP="0003217E">
      <w:pPr>
        <w:spacing w:after="0"/>
        <w:jc w:val="both"/>
        <w:rPr>
          <w:rFonts w:ascii="Arial" w:hAnsi="Arial" w:cs="Arial"/>
        </w:rPr>
      </w:pPr>
    </w:p>
    <w:p w14:paraId="5CF4BDC8" w14:textId="77777777" w:rsidR="0003217E" w:rsidRPr="0003217E" w:rsidRDefault="0003217E" w:rsidP="0003217E">
      <w:pPr>
        <w:spacing w:after="0"/>
        <w:jc w:val="both"/>
        <w:rPr>
          <w:rFonts w:ascii="Arial" w:hAnsi="Arial" w:cs="Arial"/>
        </w:rPr>
      </w:pPr>
      <w:r w:rsidRPr="0003217E">
        <w:rPr>
          <w:rFonts w:ascii="Arial" w:hAnsi="Arial" w:cs="Arial"/>
        </w:rPr>
        <w:t>(c) Legal obligation: the processing is necessary for you to comply with the law (not including contractual obligations).</w:t>
      </w:r>
    </w:p>
    <w:p w14:paraId="34217700" w14:textId="77777777" w:rsidR="0003217E" w:rsidRPr="0003217E" w:rsidRDefault="0003217E" w:rsidP="0003217E">
      <w:pPr>
        <w:spacing w:after="0"/>
        <w:jc w:val="both"/>
        <w:rPr>
          <w:rFonts w:ascii="Arial" w:hAnsi="Arial" w:cs="Arial"/>
        </w:rPr>
      </w:pPr>
    </w:p>
    <w:p w14:paraId="02DF1092" w14:textId="77777777" w:rsidR="0003217E" w:rsidRPr="0003217E" w:rsidRDefault="0003217E" w:rsidP="0003217E">
      <w:pPr>
        <w:spacing w:after="0"/>
        <w:jc w:val="both"/>
        <w:rPr>
          <w:rFonts w:ascii="Arial" w:hAnsi="Arial" w:cs="Arial"/>
        </w:rPr>
      </w:pPr>
      <w:r w:rsidRPr="0003217E">
        <w:rPr>
          <w:rFonts w:ascii="Arial" w:hAnsi="Arial" w:cs="Arial"/>
        </w:rPr>
        <w:t xml:space="preserve">(d) Vital interests: </w:t>
      </w:r>
      <w:bookmarkStart w:id="4" w:name="_Hlk528573779"/>
      <w:r w:rsidRPr="0003217E">
        <w:rPr>
          <w:rFonts w:ascii="Arial" w:hAnsi="Arial" w:cs="Arial"/>
        </w:rPr>
        <w:t>the processing is necessary to protect someone’s life</w:t>
      </w:r>
      <w:bookmarkEnd w:id="4"/>
      <w:r w:rsidRPr="0003217E">
        <w:rPr>
          <w:rFonts w:ascii="Arial" w:hAnsi="Arial" w:cs="Arial"/>
        </w:rPr>
        <w:t>.</w:t>
      </w:r>
    </w:p>
    <w:bookmarkEnd w:id="3"/>
    <w:p w14:paraId="428B7526" w14:textId="77777777" w:rsidR="0003217E" w:rsidRPr="0003217E" w:rsidRDefault="0003217E" w:rsidP="0003217E">
      <w:pPr>
        <w:spacing w:after="0"/>
        <w:jc w:val="both"/>
        <w:rPr>
          <w:rFonts w:ascii="Arial" w:hAnsi="Arial" w:cs="Arial"/>
        </w:rPr>
      </w:pPr>
    </w:p>
    <w:p w14:paraId="7B1A10EA" w14:textId="77777777" w:rsidR="0003217E" w:rsidRPr="0003217E" w:rsidRDefault="0003217E" w:rsidP="0003217E">
      <w:pPr>
        <w:spacing w:after="0"/>
        <w:jc w:val="both"/>
        <w:rPr>
          <w:rFonts w:ascii="Arial" w:hAnsi="Arial" w:cs="Arial"/>
        </w:rPr>
      </w:pPr>
      <w:r w:rsidRPr="0003217E">
        <w:rPr>
          <w:rFonts w:ascii="Arial" w:hAnsi="Arial" w:cs="Arial"/>
        </w:rPr>
        <w:t>(e) Public task: the processing is necessary for you to perform a task in the public interest or for your official functions, and the task or function has a clear basis in law.</w:t>
      </w:r>
      <w:r>
        <w:rPr>
          <w:rFonts w:ascii="Arial" w:hAnsi="Arial" w:cs="Arial"/>
        </w:rPr>
        <w:t xml:space="preserve"> The University’s public tasks revolve around teaching and research. All research can come under this lawful basis.</w:t>
      </w:r>
    </w:p>
    <w:p w14:paraId="3207D73F" w14:textId="77777777" w:rsidR="0003217E" w:rsidRPr="0003217E" w:rsidRDefault="0003217E" w:rsidP="0003217E">
      <w:pPr>
        <w:spacing w:after="0"/>
        <w:jc w:val="both"/>
        <w:rPr>
          <w:rFonts w:ascii="Arial" w:hAnsi="Arial" w:cs="Arial"/>
        </w:rPr>
      </w:pPr>
    </w:p>
    <w:p w14:paraId="71D957A3" w14:textId="77777777" w:rsidR="00815A78" w:rsidRDefault="0003217E" w:rsidP="0003217E">
      <w:pPr>
        <w:spacing w:after="0"/>
        <w:jc w:val="both"/>
        <w:rPr>
          <w:rFonts w:ascii="Arial" w:hAnsi="Arial" w:cs="Arial"/>
        </w:rPr>
      </w:pPr>
      <w:r w:rsidRPr="0003217E">
        <w:rPr>
          <w:rFonts w:ascii="Arial" w:hAnsi="Arial" w:cs="Arial"/>
        </w:rPr>
        <w:t xml:space="preserve">(f) Legitimate interests: the processing is necessary for your legitimate interests or the legitimate interests of a third party unless there is a good reason to protect the individual’s personal data which overrides those legitimate interests. This cannot apply if </w:t>
      </w:r>
      <w:r>
        <w:rPr>
          <w:rFonts w:ascii="Arial" w:hAnsi="Arial" w:cs="Arial"/>
        </w:rPr>
        <w:t>the University is</w:t>
      </w:r>
      <w:r w:rsidRPr="0003217E">
        <w:rPr>
          <w:rFonts w:ascii="Arial" w:hAnsi="Arial" w:cs="Arial"/>
        </w:rPr>
        <w:t xml:space="preserve"> processing data to perform </w:t>
      </w:r>
      <w:r>
        <w:rPr>
          <w:rFonts w:ascii="Arial" w:hAnsi="Arial" w:cs="Arial"/>
        </w:rPr>
        <w:t>its public</w:t>
      </w:r>
      <w:r w:rsidRPr="0003217E">
        <w:rPr>
          <w:rFonts w:ascii="Arial" w:hAnsi="Arial" w:cs="Arial"/>
        </w:rPr>
        <w:t xml:space="preserve"> tasks.</w:t>
      </w:r>
      <w:r w:rsidR="0078240A">
        <w:rPr>
          <w:rFonts w:ascii="Arial" w:hAnsi="Arial" w:cs="Arial"/>
        </w:rPr>
        <w:t xml:space="preserve"> A legitimate interests assessment may be required.</w:t>
      </w:r>
    </w:p>
    <w:p w14:paraId="3A03FA8E" w14:textId="77777777" w:rsidR="0003217E" w:rsidRDefault="0003217E" w:rsidP="0003217E">
      <w:pPr>
        <w:spacing w:after="0"/>
        <w:jc w:val="both"/>
        <w:rPr>
          <w:rFonts w:ascii="Arial" w:hAnsi="Arial" w:cs="Arial"/>
        </w:rPr>
      </w:pPr>
    </w:p>
    <w:p w14:paraId="45AFFA9E" w14:textId="77777777" w:rsidR="00311B06" w:rsidRDefault="00311B06" w:rsidP="0003217E">
      <w:pPr>
        <w:spacing w:after="0"/>
        <w:jc w:val="both"/>
        <w:rPr>
          <w:rFonts w:ascii="Arial" w:hAnsi="Arial" w:cs="Arial"/>
        </w:rPr>
      </w:pPr>
    </w:p>
    <w:p w14:paraId="0B2E61DC" w14:textId="77777777" w:rsidR="0003217E" w:rsidRPr="00311B06" w:rsidRDefault="00311B06" w:rsidP="0003217E">
      <w:pPr>
        <w:spacing w:after="0"/>
        <w:jc w:val="both"/>
        <w:rPr>
          <w:rFonts w:ascii="Arial" w:hAnsi="Arial" w:cs="Arial"/>
          <w:b/>
        </w:rPr>
      </w:pPr>
      <w:r w:rsidRPr="00311B06">
        <w:rPr>
          <w:rFonts w:ascii="Arial" w:hAnsi="Arial" w:cs="Arial"/>
          <w:b/>
        </w:rPr>
        <w:t>Special category data</w:t>
      </w:r>
    </w:p>
    <w:p w14:paraId="0D6CDBF7" w14:textId="77777777" w:rsidR="00311B06" w:rsidRDefault="00311B06" w:rsidP="0003217E">
      <w:pPr>
        <w:spacing w:after="0"/>
        <w:jc w:val="both"/>
        <w:rPr>
          <w:rFonts w:ascii="Arial" w:hAnsi="Arial" w:cs="Arial"/>
        </w:rPr>
      </w:pPr>
    </w:p>
    <w:p w14:paraId="243F3832" w14:textId="77777777" w:rsidR="0003217E" w:rsidRDefault="0003217E" w:rsidP="0003217E">
      <w:pPr>
        <w:spacing w:after="0"/>
        <w:jc w:val="both"/>
        <w:rPr>
          <w:rFonts w:ascii="Arial" w:hAnsi="Arial" w:cs="Arial"/>
        </w:rPr>
      </w:pPr>
      <w:r>
        <w:rPr>
          <w:rFonts w:ascii="Arial" w:hAnsi="Arial" w:cs="Arial"/>
        </w:rPr>
        <w:t>If you are processing special category data (information about an individual’s race, ethnic origin, political opinion, physical or mental health, religion, trade union membership, genetics, biometrics, sexuality or sex life) then you also need a further lawful basis set out in Article 9 of GDPR. At least one must apply whenever you process special category data. The main Article 9 lawful bases are outlined here</w:t>
      </w:r>
      <w:r w:rsidR="00AF447D">
        <w:rPr>
          <w:rFonts w:ascii="Arial" w:hAnsi="Arial" w:cs="Arial"/>
        </w:rPr>
        <w:t>, though others also exist. Please seek further advice from the Data Protection Officer if required:</w:t>
      </w:r>
    </w:p>
    <w:p w14:paraId="285BA91D" w14:textId="77777777" w:rsidR="00AF447D" w:rsidRDefault="00AF447D" w:rsidP="0003217E">
      <w:pPr>
        <w:spacing w:after="0"/>
        <w:jc w:val="both"/>
        <w:rPr>
          <w:rFonts w:ascii="Arial" w:hAnsi="Arial" w:cs="Arial"/>
        </w:rPr>
      </w:pPr>
    </w:p>
    <w:p w14:paraId="5F7373EE" w14:textId="77777777" w:rsidR="00AF447D" w:rsidRPr="0003217E" w:rsidRDefault="00AF447D" w:rsidP="00AF447D">
      <w:pPr>
        <w:spacing w:after="0"/>
        <w:jc w:val="both"/>
        <w:rPr>
          <w:rFonts w:ascii="Arial" w:hAnsi="Arial" w:cs="Arial"/>
        </w:rPr>
      </w:pPr>
      <w:r w:rsidRPr="0003217E">
        <w:rPr>
          <w:rFonts w:ascii="Arial" w:hAnsi="Arial" w:cs="Arial"/>
        </w:rPr>
        <w:t xml:space="preserve">(a) </w:t>
      </w:r>
      <w:r>
        <w:rPr>
          <w:rFonts w:ascii="Arial" w:hAnsi="Arial" w:cs="Arial"/>
        </w:rPr>
        <w:t>Explicit c</w:t>
      </w:r>
      <w:r w:rsidRPr="0003217E">
        <w:rPr>
          <w:rFonts w:ascii="Arial" w:hAnsi="Arial" w:cs="Arial"/>
        </w:rPr>
        <w:t xml:space="preserve">onsent: the individual has given </w:t>
      </w:r>
      <w:r>
        <w:rPr>
          <w:rFonts w:ascii="Arial" w:hAnsi="Arial" w:cs="Arial"/>
        </w:rPr>
        <w:t>their explicit</w:t>
      </w:r>
      <w:r w:rsidRPr="0003217E">
        <w:rPr>
          <w:rFonts w:ascii="Arial" w:hAnsi="Arial" w:cs="Arial"/>
        </w:rPr>
        <w:t xml:space="preserve"> consent to </w:t>
      </w:r>
      <w:r>
        <w:rPr>
          <w:rFonts w:ascii="Arial" w:hAnsi="Arial" w:cs="Arial"/>
        </w:rPr>
        <w:t xml:space="preserve">the </w:t>
      </w:r>
      <w:r w:rsidRPr="0003217E">
        <w:rPr>
          <w:rFonts w:ascii="Arial" w:hAnsi="Arial" w:cs="Arial"/>
        </w:rPr>
        <w:t>process</w:t>
      </w:r>
      <w:r>
        <w:rPr>
          <w:rFonts w:ascii="Arial" w:hAnsi="Arial" w:cs="Arial"/>
        </w:rPr>
        <w:t>ing of</w:t>
      </w:r>
      <w:r w:rsidRPr="0003217E">
        <w:rPr>
          <w:rFonts w:ascii="Arial" w:hAnsi="Arial" w:cs="Arial"/>
        </w:rPr>
        <w:t xml:space="preserve"> their personal data for </w:t>
      </w:r>
      <w:r>
        <w:rPr>
          <w:rFonts w:ascii="Arial" w:hAnsi="Arial" w:cs="Arial"/>
        </w:rPr>
        <w:t>the</w:t>
      </w:r>
      <w:r w:rsidRPr="0003217E">
        <w:rPr>
          <w:rFonts w:ascii="Arial" w:hAnsi="Arial" w:cs="Arial"/>
        </w:rPr>
        <w:t xml:space="preserve"> specific purpose.</w:t>
      </w:r>
    </w:p>
    <w:p w14:paraId="6B336CB7" w14:textId="77777777" w:rsidR="00AF447D" w:rsidRPr="0003217E" w:rsidRDefault="00AF447D" w:rsidP="00AF447D">
      <w:pPr>
        <w:spacing w:after="0"/>
        <w:jc w:val="both"/>
        <w:rPr>
          <w:rFonts w:ascii="Arial" w:hAnsi="Arial" w:cs="Arial"/>
        </w:rPr>
      </w:pPr>
    </w:p>
    <w:p w14:paraId="2EDEA0F7" w14:textId="77777777" w:rsidR="00AF447D" w:rsidRPr="0003217E" w:rsidRDefault="00AF447D" w:rsidP="00AF447D">
      <w:pPr>
        <w:spacing w:after="0"/>
        <w:jc w:val="both"/>
        <w:rPr>
          <w:rFonts w:ascii="Arial" w:hAnsi="Arial" w:cs="Arial"/>
        </w:rPr>
      </w:pPr>
      <w:r w:rsidRPr="0003217E">
        <w:rPr>
          <w:rFonts w:ascii="Arial" w:hAnsi="Arial" w:cs="Arial"/>
        </w:rPr>
        <w:t xml:space="preserve">(b) </w:t>
      </w:r>
      <w:r>
        <w:rPr>
          <w:rFonts w:ascii="Arial" w:hAnsi="Arial" w:cs="Arial"/>
        </w:rPr>
        <w:t>Employment law: the processing is necessary for pursing obligations set out in employment law.</w:t>
      </w:r>
    </w:p>
    <w:p w14:paraId="2DD20091" w14:textId="77777777" w:rsidR="00AF447D" w:rsidRPr="0003217E" w:rsidRDefault="00AF447D" w:rsidP="00AF447D">
      <w:pPr>
        <w:spacing w:after="0"/>
        <w:jc w:val="both"/>
        <w:rPr>
          <w:rFonts w:ascii="Arial" w:hAnsi="Arial" w:cs="Arial"/>
        </w:rPr>
      </w:pPr>
    </w:p>
    <w:p w14:paraId="6C6C9689" w14:textId="77777777" w:rsidR="00AF447D" w:rsidRPr="0003217E" w:rsidRDefault="00AF447D" w:rsidP="00AF447D">
      <w:pPr>
        <w:spacing w:after="0"/>
        <w:jc w:val="both"/>
        <w:rPr>
          <w:rFonts w:ascii="Arial" w:hAnsi="Arial" w:cs="Arial"/>
        </w:rPr>
      </w:pPr>
      <w:r w:rsidRPr="0003217E">
        <w:rPr>
          <w:rFonts w:ascii="Arial" w:hAnsi="Arial" w:cs="Arial"/>
        </w:rPr>
        <w:t xml:space="preserve">(c) </w:t>
      </w:r>
      <w:r>
        <w:rPr>
          <w:rFonts w:ascii="Arial" w:hAnsi="Arial" w:cs="Arial"/>
        </w:rPr>
        <w:t xml:space="preserve">Vital interests: </w:t>
      </w:r>
      <w:r w:rsidRPr="0003217E">
        <w:rPr>
          <w:rFonts w:ascii="Arial" w:hAnsi="Arial" w:cs="Arial"/>
        </w:rPr>
        <w:t>the processing is necessary to protect someone’s life</w:t>
      </w:r>
      <w:r>
        <w:rPr>
          <w:rFonts w:ascii="Arial" w:hAnsi="Arial" w:cs="Arial"/>
        </w:rPr>
        <w:t xml:space="preserve"> where they are incapable of giving consent.</w:t>
      </w:r>
    </w:p>
    <w:p w14:paraId="1CD7FA23" w14:textId="77777777" w:rsidR="00AF447D" w:rsidRPr="0003217E" w:rsidRDefault="00AF447D" w:rsidP="00AF447D">
      <w:pPr>
        <w:spacing w:after="0"/>
        <w:jc w:val="both"/>
        <w:rPr>
          <w:rFonts w:ascii="Arial" w:hAnsi="Arial" w:cs="Arial"/>
        </w:rPr>
      </w:pPr>
    </w:p>
    <w:p w14:paraId="24A3C7A4" w14:textId="77777777" w:rsidR="00AF447D" w:rsidRPr="0003217E" w:rsidRDefault="00AF447D" w:rsidP="00AF447D">
      <w:pPr>
        <w:spacing w:after="0"/>
        <w:jc w:val="both"/>
        <w:rPr>
          <w:rFonts w:ascii="Arial" w:hAnsi="Arial" w:cs="Arial"/>
        </w:rPr>
      </w:pPr>
      <w:r w:rsidRPr="0003217E">
        <w:rPr>
          <w:rFonts w:ascii="Arial" w:hAnsi="Arial" w:cs="Arial"/>
        </w:rPr>
        <w:t xml:space="preserve">(d) </w:t>
      </w:r>
      <w:r>
        <w:rPr>
          <w:rFonts w:ascii="Arial" w:hAnsi="Arial" w:cs="Arial"/>
        </w:rPr>
        <w:t>Substantial public interest: the processing is necessary for reasons in the substantial public interest where it will safeguard the rights and interests of the individual</w:t>
      </w:r>
      <w:r w:rsidRPr="0003217E">
        <w:rPr>
          <w:rFonts w:ascii="Arial" w:hAnsi="Arial" w:cs="Arial"/>
        </w:rPr>
        <w:t>.</w:t>
      </w:r>
    </w:p>
    <w:p w14:paraId="3A2E9786" w14:textId="77777777" w:rsidR="00AF447D" w:rsidRPr="0003217E" w:rsidRDefault="00AF447D" w:rsidP="00AF447D">
      <w:pPr>
        <w:spacing w:after="0"/>
        <w:jc w:val="both"/>
        <w:rPr>
          <w:rFonts w:ascii="Arial" w:hAnsi="Arial" w:cs="Arial"/>
        </w:rPr>
      </w:pPr>
    </w:p>
    <w:p w14:paraId="2877CB52" w14:textId="77777777" w:rsidR="00AF447D" w:rsidRPr="0003217E" w:rsidRDefault="00AF447D" w:rsidP="00AF447D">
      <w:pPr>
        <w:spacing w:after="0"/>
        <w:jc w:val="both"/>
        <w:rPr>
          <w:rFonts w:ascii="Arial" w:hAnsi="Arial" w:cs="Arial"/>
        </w:rPr>
      </w:pPr>
      <w:r w:rsidRPr="0003217E">
        <w:rPr>
          <w:rFonts w:ascii="Arial" w:hAnsi="Arial" w:cs="Arial"/>
        </w:rPr>
        <w:t>(</w:t>
      </w:r>
      <w:r>
        <w:rPr>
          <w:rFonts w:ascii="Arial" w:hAnsi="Arial" w:cs="Arial"/>
        </w:rPr>
        <w:t>e</w:t>
      </w:r>
      <w:r w:rsidRPr="0003217E">
        <w:rPr>
          <w:rFonts w:ascii="Arial" w:hAnsi="Arial" w:cs="Arial"/>
        </w:rPr>
        <w:t xml:space="preserve">) </w:t>
      </w:r>
      <w:r>
        <w:rPr>
          <w:rFonts w:ascii="Arial" w:hAnsi="Arial" w:cs="Arial"/>
        </w:rPr>
        <w:t xml:space="preserve">Medical purposes: the processing is necessary for the purposes of preventive or occupational medicine, </w:t>
      </w:r>
      <w:r w:rsidR="008476A5">
        <w:rPr>
          <w:rFonts w:ascii="Arial" w:hAnsi="Arial" w:cs="Arial"/>
        </w:rPr>
        <w:t>or the provision of health care</w:t>
      </w:r>
      <w:r w:rsidRPr="0003217E">
        <w:rPr>
          <w:rFonts w:ascii="Arial" w:hAnsi="Arial" w:cs="Arial"/>
        </w:rPr>
        <w:t>.</w:t>
      </w:r>
    </w:p>
    <w:p w14:paraId="16BFC1E3" w14:textId="77777777" w:rsidR="00AF447D" w:rsidRPr="0003217E" w:rsidRDefault="00AF447D" w:rsidP="00AF447D">
      <w:pPr>
        <w:spacing w:after="0"/>
        <w:jc w:val="both"/>
        <w:rPr>
          <w:rFonts w:ascii="Arial" w:hAnsi="Arial" w:cs="Arial"/>
        </w:rPr>
      </w:pPr>
    </w:p>
    <w:p w14:paraId="557DE4AD" w14:textId="77777777" w:rsidR="00AF447D" w:rsidRPr="0003217E" w:rsidRDefault="00AF447D" w:rsidP="00AF447D">
      <w:pPr>
        <w:spacing w:after="0"/>
        <w:jc w:val="both"/>
        <w:rPr>
          <w:rFonts w:ascii="Arial" w:hAnsi="Arial" w:cs="Arial"/>
        </w:rPr>
      </w:pPr>
      <w:r w:rsidRPr="0003217E">
        <w:rPr>
          <w:rFonts w:ascii="Arial" w:hAnsi="Arial" w:cs="Arial"/>
        </w:rPr>
        <w:t xml:space="preserve">(c) </w:t>
      </w:r>
      <w:r w:rsidR="008476A5">
        <w:rPr>
          <w:rFonts w:ascii="Arial" w:hAnsi="Arial" w:cs="Arial"/>
        </w:rPr>
        <w:t>Research purposes: the processing is necessary for purposes of scientific or historical research in the public interest. This lawful basis will apply to all research conducted by the University involving special category data.</w:t>
      </w:r>
    </w:p>
    <w:p w14:paraId="59BA9810" w14:textId="77777777" w:rsidR="00AF447D" w:rsidRPr="0003217E" w:rsidRDefault="00AF447D" w:rsidP="00AF447D">
      <w:pPr>
        <w:spacing w:after="0"/>
        <w:jc w:val="both"/>
        <w:rPr>
          <w:rFonts w:ascii="Arial" w:hAnsi="Arial" w:cs="Arial"/>
        </w:rPr>
      </w:pPr>
    </w:p>
    <w:p w14:paraId="66688822" w14:textId="77777777" w:rsidR="00AF447D" w:rsidRPr="00C40B99" w:rsidRDefault="00AF447D" w:rsidP="0003217E">
      <w:pPr>
        <w:spacing w:after="0"/>
        <w:jc w:val="both"/>
        <w:rPr>
          <w:rFonts w:ascii="Arial" w:hAnsi="Arial" w:cs="Arial"/>
        </w:rPr>
      </w:pPr>
    </w:p>
    <w:sectPr w:rsidR="00AF447D" w:rsidRPr="00C40B99" w:rsidSect="009905EA">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67F9" w14:textId="77777777" w:rsidR="0005183C" w:rsidRDefault="0005183C" w:rsidP="00E21383">
      <w:pPr>
        <w:spacing w:after="0" w:line="240" w:lineRule="auto"/>
      </w:pPr>
      <w:r>
        <w:separator/>
      </w:r>
    </w:p>
  </w:endnote>
  <w:endnote w:type="continuationSeparator" w:id="0">
    <w:p w14:paraId="235860B0" w14:textId="77777777" w:rsidR="0005183C" w:rsidRDefault="0005183C" w:rsidP="00E2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028910606"/>
      <w:docPartObj>
        <w:docPartGallery w:val="Page Numbers (Bottom of Page)"/>
        <w:docPartUnique/>
      </w:docPartObj>
    </w:sdtPr>
    <w:sdtEndPr/>
    <w:sdtContent>
      <w:sdt>
        <w:sdtPr>
          <w:rPr>
            <w:rFonts w:ascii="Arial" w:hAnsi="Arial" w:cs="Arial"/>
            <w:sz w:val="20"/>
          </w:rPr>
          <w:id w:val="-1669238322"/>
          <w:docPartObj>
            <w:docPartGallery w:val="Page Numbers (Top of Page)"/>
            <w:docPartUnique/>
          </w:docPartObj>
        </w:sdtPr>
        <w:sdtEndPr/>
        <w:sdtContent>
          <w:p w14:paraId="64ABD7F2" w14:textId="77777777" w:rsidR="0005183C" w:rsidRPr="006552E1" w:rsidRDefault="0005183C">
            <w:pPr>
              <w:pStyle w:val="Footer"/>
              <w:jc w:val="center"/>
              <w:rPr>
                <w:rFonts w:ascii="Arial" w:hAnsi="Arial" w:cs="Arial"/>
                <w:sz w:val="20"/>
              </w:rPr>
            </w:pPr>
            <w:r w:rsidRPr="006552E1">
              <w:rPr>
                <w:rFonts w:ascii="Arial" w:hAnsi="Arial" w:cs="Arial"/>
                <w:sz w:val="20"/>
              </w:rPr>
              <w:t xml:space="preserve">Page </w:t>
            </w:r>
            <w:r w:rsidRPr="006552E1">
              <w:rPr>
                <w:rFonts w:ascii="Arial" w:hAnsi="Arial" w:cs="Arial"/>
                <w:b/>
                <w:bCs/>
                <w:szCs w:val="24"/>
              </w:rPr>
              <w:fldChar w:fldCharType="begin"/>
            </w:r>
            <w:r w:rsidRPr="006552E1">
              <w:rPr>
                <w:rFonts w:ascii="Arial" w:hAnsi="Arial" w:cs="Arial"/>
                <w:b/>
                <w:bCs/>
                <w:sz w:val="20"/>
              </w:rPr>
              <w:instrText xml:space="preserve"> PAGE </w:instrText>
            </w:r>
            <w:r w:rsidRPr="006552E1">
              <w:rPr>
                <w:rFonts w:ascii="Arial" w:hAnsi="Arial" w:cs="Arial"/>
                <w:b/>
                <w:bCs/>
                <w:szCs w:val="24"/>
              </w:rPr>
              <w:fldChar w:fldCharType="separate"/>
            </w:r>
            <w:r w:rsidR="006552E1">
              <w:rPr>
                <w:rFonts w:ascii="Arial" w:hAnsi="Arial" w:cs="Arial"/>
                <w:b/>
                <w:bCs/>
                <w:noProof/>
                <w:sz w:val="20"/>
              </w:rPr>
              <w:t>1</w:t>
            </w:r>
            <w:r w:rsidRPr="006552E1">
              <w:rPr>
                <w:rFonts w:ascii="Arial" w:hAnsi="Arial" w:cs="Arial"/>
                <w:b/>
                <w:bCs/>
                <w:szCs w:val="24"/>
              </w:rPr>
              <w:fldChar w:fldCharType="end"/>
            </w:r>
            <w:r w:rsidRPr="006552E1">
              <w:rPr>
                <w:rFonts w:ascii="Arial" w:hAnsi="Arial" w:cs="Arial"/>
                <w:sz w:val="20"/>
              </w:rPr>
              <w:t xml:space="preserve"> of </w:t>
            </w:r>
            <w:r w:rsidRPr="006552E1">
              <w:rPr>
                <w:rFonts w:ascii="Arial" w:hAnsi="Arial" w:cs="Arial"/>
                <w:b/>
                <w:bCs/>
                <w:szCs w:val="24"/>
              </w:rPr>
              <w:fldChar w:fldCharType="begin"/>
            </w:r>
            <w:r w:rsidRPr="006552E1">
              <w:rPr>
                <w:rFonts w:ascii="Arial" w:hAnsi="Arial" w:cs="Arial"/>
                <w:b/>
                <w:bCs/>
                <w:sz w:val="20"/>
              </w:rPr>
              <w:instrText xml:space="preserve"> NUMPAGES  </w:instrText>
            </w:r>
            <w:r w:rsidRPr="006552E1">
              <w:rPr>
                <w:rFonts w:ascii="Arial" w:hAnsi="Arial" w:cs="Arial"/>
                <w:b/>
                <w:bCs/>
                <w:szCs w:val="24"/>
              </w:rPr>
              <w:fldChar w:fldCharType="separate"/>
            </w:r>
            <w:r w:rsidR="006552E1">
              <w:rPr>
                <w:rFonts w:ascii="Arial" w:hAnsi="Arial" w:cs="Arial"/>
                <w:b/>
                <w:bCs/>
                <w:noProof/>
                <w:sz w:val="20"/>
              </w:rPr>
              <w:t>2</w:t>
            </w:r>
            <w:r w:rsidRPr="006552E1">
              <w:rPr>
                <w:rFonts w:ascii="Arial" w:hAnsi="Arial" w:cs="Arial"/>
                <w:b/>
                <w:bCs/>
                <w:szCs w:val="24"/>
              </w:rPr>
              <w:fldChar w:fldCharType="end"/>
            </w:r>
          </w:p>
        </w:sdtContent>
      </w:sdt>
    </w:sdtContent>
  </w:sdt>
  <w:p w14:paraId="2F88445E" w14:textId="77777777" w:rsidR="0005183C" w:rsidRPr="006552E1" w:rsidRDefault="0005183C">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4437" w14:textId="77777777" w:rsidR="0005183C" w:rsidRDefault="0005183C" w:rsidP="00E21383">
      <w:pPr>
        <w:spacing w:after="0" w:line="240" w:lineRule="auto"/>
      </w:pPr>
      <w:r>
        <w:separator/>
      </w:r>
    </w:p>
  </w:footnote>
  <w:footnote w:type="continuationSeparator" w:id="0">
    <w:p w14:paraId="10D6898A" w14:textId="77777777" w:rsidR="0005183C" w:rsidRDefault="0005183C" w:rsidP="00E21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0F02"/>
    <w:multiLevelType w:val="hybridMultilevel"/>
    <w:tmpl w:val="C42E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95DD5"/>
    <w:multiLevelType w:val="hybridMultilevel"/>
    <w:tmpl w:val="FE328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E0BD9"/>
    <w:multiLevelType w:val="multilevel"/>
    <w:tmpl w:val="E4B0BBC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5C83FF6"/>
    <w:multiLevelType w:val="hybridMultilevel"/>
    <w:tmpl w:val="E4F4DF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45D67022"/>
    <w:multiLevelType w:val="hybridMultilevel"/>
    <w:tmpl w:val="E4F4DF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531638EC"/>
    <w:multiLevelType w:val="hybridMultilevel"/>
    <w:tmpl w:val="DD385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BE5CE6"/>
    <w:multiLevelType w:val="hybridMultilevel"/>
    <w:tmpl w:val="19B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A3F4E"/>
    <w:multiLevelType w:val="hybridMultilevel"/>
    <w:tmpl w:val="00B0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1264CA"/>
    <w:multiLevelType w:val="hybridMultilevel"/>
    <w:tmpl w:val="BACE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845C33"/>
    <w:multiLevelType w:val="hybridMultilevel"/>
    <w:tmpl w:val="B4DA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5639F"/>
    <w:multiLevelType w:val="hybridMultilevel"/>
    <w:tmpl w:val="AF06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996187">
    <w:abstractNumId w:val="1"/>
  </w:num>
  <w:num w:numId="2" w16cid:durableId="884026554">
    <w:abstractNumId w:val="5"/>
  </w:num>
  <w:num w:numId="3" w16cid:durableId="1632638565">
    <w:abstractNumId w:val="8"/>
  </w:num>
  <w:num w:numId="4" w16cid:durableId="2125227952">
    <w:abstractNumId w:val="2"/>
  </w:num>
  <w:num w:numId="5" w16cid:durableId="1638342889">
    <w:abstractNumId w:val="0"/>
  </w:num>
  <w:num w:numId="6" w16cid:durableId="501164123">
    <w:abstractNumId w:val="10"/>
  </w:num>
  <w:num w:numId="7" w16cid:durableId="748887561">
    <w:abstractNumId w:val="7"/>
  </w:num>
  <w:num w:numId="8" w16cid:durableId="1570117506">
    <w:abstractNumId w:val="6"/>
  </w:num>
  <w:num w:numId="9" w16cid:durableId="1175266573">
    <w:abstractNumId w:val="3"/>
  </w:num>
  <w:num w:numId="10" w16cid:durableId="1085223990">
    <w:abstractNumId w:val="4"/>
  </w:num>
  <w:num w:numId="11" w16cid:durableId="1126660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383"/>
    <w:rsid w:val="00005476"/>
    <w:rsid w:val="0003217E"/>
    <w:rsid w:val="000328BC"/>
    <w:rsid w:val="0005183C"/>
    <w:rsid w:val="0005318C"/>
    <w:rsid w:val="00065AAA"/>
    <w:rsid w:val="000D73EE"/>
    <w:rsid w:val="000E0762"/>
    <w:rsid w:val="000E3028"/>
    <w:rsid w:val="00153ACC"/>
    <w:rsid w:val="0017138B"/>
    <w:rsid w:val="00185195"/>
    <w:rsid w:val="00191851"/>
    <w:rsid w:val="001E116C"/>
    <w:rsid w:val="001E38B2"/>
    <w:rsid w:val="002743FA"/>
    <w:rsid w:val="00285C85"/>
    <w:rsid w:val="00286A32"/>
    <w:rsid w:val="002B3658"/>
    <w:rsid w:val="002E0F6D"/>
    <w:rsid w:val="0030482B"/>
    <w:rsid w:val="00311B06"/>
    <w:rsid w:val="003420A2"/>
    <w:rsid w:val="003444ED"/>
    <w:rsid w:val="00347429"/>
    <w:rsid w:val="003A3BB0"/>
    <w:rsid w:val="003B7401"/>
    <w:rsid w:val="003D17E8"/>
    <w:rsid w:val="003E256B"/>
    <w:rsid w:val="003F0E5A"/>
    <w:rsid w:val="00400011"/>
    <w:rsid w:val="00415614"/>
    <w:rsid w:val="0041634E"/>
    <w:rsid w:val="00420E4B"/>
    <w:rsid w:val="00423EB7"/>
    <w:rsid w:val="00490732"/>
    <w:rsid w:val="004A6D35"/>
    <w:rsid w:val="004B5A57"/>
    <w:rsid w:val="004B5D2D"/>
    <w:rsid w:val="004C39EE"/>
    <w:rsid w:val="004C56D1"/>
    <w:rsid w:val="004E1849"/>
    <w:rsid w:val="004E35B7"/>
    <w:rsid w:val="004E4523"/>
    <w:rsid w:val="00502F60"/>
    <w:rsid w:val="00523AD1"/>
    <w:rsid w:val="00542006"/>
    <w:rsid w:val="00542F88"/>
    <w:rsid w:val="00554639"/>
    <w:rsid w:val="00585E01"/>
    <w:rsid w:val="005D28B1"/>
    <w:rsid w:val="005D4C4D"/>
    <w:rsid w:val="00603663"/>
    <w:rsid w:val="00630AFA"/>
    <w:rsid w:val="006552E1"/>
    <w:rsid w:val="00690128"/>
    <w:rsid w:val="00693D3F"/>
    <w:rsid w:val="006C4625"/>
    <w:rsid w:val="006D41C0"/>
    <w:rsid w:val="007231A8"/>
    <w:rsid w:val="00725D39"/>
    <w:rsid w:val="00733273"/>
    <w:rsid w:val="00745A10"/>
    <w:rsid w:val="0075105F"/>
    <w:rsid w:val="0078240A"/>
    <w:rsid w:val="007D0492"/>
    <w:rsid w:val="00803DCB"/>
    <w:rsid w:val="00815A78"/>
    <w:rsid w:val="00834DC5"/>
    <w:rsid w:val="008476A5"/>
    <w:rsid w:val="008668ED"/>
    <w:rsid w:val="008730B4"/>
    <w:rsid w:val="0087612A"/>
    <w:rsid w:val="00877034"/>
    <w:rsid w:val="00885BF5"/>
    <w:rsid w:val="00897CCC"/>
    <w:rsid w:val="008F22BB"/>
    <w:rsid w:val="008F2A7F"/>
    <w:rsid w:val="00954CA1"/>
    <w:rsid w:val="00971A70"/>
    <w:rsid w:val="00974095"/>
    <w:rsid w:val="009905EA"/>
    <w:rsid w:val="009D27D4"/>
    <w:rsid w:val="00A251F4"/>
    <w:rsid w:val="00A27323"/>
    <w:rsid w:val="00A429CD"/>
    <w:rsid w:val="00A50736"/>
    <w:rsid w:val="00A61CAB"/>
    <w:rsid w:val="00A81266"/>
    <w:rsid w:val="00A82344"/>
    <w:rsid w:val="00A86632"/>
    <w:rsid w:val="00A9416B"/>
    <w:rsid w:val="00AA51D1"/>
    <w:rsid w:val="00AD47C9"/>
    <w:rsid w:val="00AF447D"/>
    <w:rsid w:val="00B47CA4"/>
    <w:rsid w:val="00B55409"/>
    <w:rsid w:val="00B8500D"/>
    <w:rsid w:val="00B90F2B"/>
    <w:rsid w:val="00B91C0F"/>
    <w:rsid w:val="00B97785"/>
    <w:rsid w:val="00BC7640"/>
    <w:rsid w:val="00BE04F8"/>
    <w:rsid w:val="00BF409C"/>
    <w:rsid w:val="00BF47D4"/>
    <w:rsid w:val="00BF5E27"/>
    <w:rsid w:val="00C40B99"/>
    <w:rsid w:val="00C42B00"/>
    <w:rsid w:val="00C64162"/>
    <w:rsid w:val="00C964E3"/>
    <w:rsid w:val="00CA359A"/>
    <w:rsid w:val="00CC3039"/>
    <w:rsid w:val="00CD05F3"/>
    <w:rsid w:val="00CF074F"/>
    <w:rsid w:val="00CF2945"/>
    <w:rsid w:val="00D31900"/>
    <w:rsid w:val="00D55DB5"/>
    <w:rsid w:val="00D84121"/>
    <w:rsid w:val="00DA0984"/>
    <w:rsid w:val="00DA2303"/>
    <w:rsid w:val="00DC7EF1"/>
    <w:rsid w:val="00DE4AE4"/>
    <w:rsid w:val="00E21383"/>
    <w:rsid w:val="00E51155"/>
    <w:rsid w:val="00E61253"/>
    <w:rsid w:val="00E62229"/>
    <w:rsid w:val="00E823AE"/>
    <w:rsid w:val="00E93513"/>
    <w:rsid w:val="00EA1C36"/>
    <w:rsid w:val="00EB5C49"/>
    <w:rsid w:val="00EC2CD7"/>
    <w:rsid w:val="00ED4637"/>
    <w:rsid w:val="00F420B4"/>
    <w:rsid w:val="00F566E9"/>
    <w:rsid w:val="00F61015"/>
    <w:rsid w:val="00FB4976"/>
    <w:rsid w:val="00FC00A3"/>
    <w:rsid w:val="00FE2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B175"/>
  <w15:docId w15:val="{57987CE6-BD4C-45FA-8A44-04CEC39F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47D"/>
  </w:style>
  <w:style w:type="paragraph" w:styleId="Heading1">
    <w:name w:val="heading 1"/>
    <w:basedOn w:val="Normal"/>
    <w:next w:val="Normal"/>
    <w:link w:val="Heading1Char"/>
    <w:uiPriority w:val="9"/>
    <w:qFormat/>
    <w:rsid w:val="00E62229"/>
    <w:pPr>
      <w:numPr>
        <w:numId w:val="4"/>
      </w:numPr>
      <w:spacing w:after="0" w:line="240" w:lineRule="auto"/>
      <w:outlineLvl w:val="0"/>
    </w:pPr>
    <w:rPr>
      <w:rFonts w:ascii="Arial" w:eastAsia="Times New Roman" w:hAnsi="Arial" w:cs="Arial"/>
      <w:b/>
      <w:bCs/>
      <w:color w:val="0072C6"/>
      <w:kern w:val="32"/>
      <w:sz w:val="32"/>
      <w:szCs w:val="32"/>
    </w:rPr>
  </w:style>
  <w:style w:type="paragraph" w:styleId="Heading2">
    <w:name w:val="heading 2"/>
    <w:basedOn w:val="Normal"/>
    <w:next w:val="Normal"/>
    <w:link w:val="Heading2Char"/>
    <w:uiPriority w:val="9"/>
    <w:unhideWhenUsed/>
    <w:qFormat/>
    <w:rsid w:val="00E62229"/>
    <w:pPr>
      <w:numPr>
        <w:ilvl w:val="1"/>
        <w:numId w:val="4"/>
      </w:numPr>
      <w:spacing w:after="0" w:line="360" w:lineRule="auto"/>
      <w:outlineLvl w:val="1"/>
    </w:pPr>
    <w:rPr>
      <w:rFonts w:ascii="Arial" w:eastAsia="Times New Roman" w:hAnsi="Arial" w:cs="Times New Roman"/>
      <w:b/>
      <w:bCs/>
      <w:iCs/>
      <w:color w:val="A00054"/>
      <w:sz w:val="28"/>
      <w:szCs w:val="28"/>
    </w:rPr>
  </w:style>
  <w:style w:type="paragraph" w:styleId="Heading3">
    <w:name w:val="heading 3"/>
    <w:basedOn w:val="Normal"/>
    <w:next w:val="Normal"/>
    <w:link w:val="Heading3Char"/>
    <w:uiPriority w:val="9"/>
    <w:unhideWhenUsed/>
    <w:qFormat/>
    <w:rsid w:val="00E62229"/>
    <w:pPr>
      <w:numPr>
        <w:ilvl w:val="2"/>
        <w:numId w:val="4"/>
      </w:numPr>
      <w:spacing w:after="0" w:line="360" w:lineRule="auto"/>
      <w:outlineLvl w:val="2"/>
    </w:pPr>
    <w:rPr>
      <w:rFonts w:ascii="Arial" w:eastAsia="Times New Roman" w:hAnsi="Arial" w:cs="Times New Roman"/>
      <w:b/>
      <w:bCs/>
      <w:sz w:val="24"/>
      <w:szCs w:val="26"/>
    </w:rPr>
  </w:style>
  <w:style w:type="paragraph" w:styleId="Heading4">
    <w:name w:val="heading 4"/>
    <w:basedOn w:val="Normal"/>
    <w:next w:val="Normal"/>
    <w:link w:val="Heading4Char"/>
    <w:uiPriority w:val="9"/>
    <w:semiHidden/>
    <w:unhideWhenUsed/>
    <w:qFormat/>
    <w:rsid w:val="00E62229"/>
    <w:pPr>
      <w:keepNext/>
      <w:keepLines/>
      <w:numPr>
        <w:ilvl w:val="3"/>
        <w:numId w:val="4"/>
      </w:numPr>
      <w:spacing w:before="200" w:after="0" w:line="240" w:lineRule="auto"/>
      <w:outlineLvl w:val="3"/>
    </w:pPr>
    <w:rPr>
      <w:rFonts w:asciiTheme="majorHAnsi" w:eastAsiaTheme="majorEastAsia" w:hAnsiTheme="majorHAnsi" w:cstheme="majorBidi"/>
      <w:b/>
      <w:i/>
      <w:iCs/>
      <w:color w:val="4F81BD" w:themeColor="accent1"/>
      <w:sz w:val="24"/>
      <w:szCs w:val="26"/>
    </w:rPr>
  </w:style>
  <w:style w:type="paragraph" w:styleId="Heading5">
    <w:name w:val="heading 5"/>
    <w:basedOn w:val="Normal"/>
    <w:next w:val="Normal"/>
    <w:link w:val="Heading5Char"/>
    <w:uiPriority w:val="9"/>
    <w:semiHidden/>
    <w:unhideWhenUsed/>
    <w:qFormat/>
    <w:rsid w:val="00E62229"/>
    <w:pPr>
      <w:keepNext/>
      <w:keepLines/>
      <w:numPr>
        <w:ilvl w:val="4"/>
        <w:numId w:val="4"/>
      </w:numPr>
      <w:spacing w:before="200" w:after="0" w:line="240" w:lineRule="auto"/>
      <w:outlineLvl w:val="4"/>
    </w:pPr>
    <w:rPr>
      <w:rFonts w:asciiTheme="majorHAnsi" w:eastAsiaTheme="majorEastAsia" w:hAnsiTheme="majorHAnsi" w:cstheme="majorBidi"/>
      <w:bCs/>
      <w:color w:val="243F60" w:themeColor="accent1" w:themeShade="7F"/>
      <w:sz w:val="24"/>
      <w:szCs w:val="26"/>
    </w:rPr>
  </w:style>
  <w:style w:type="paragraph" w:styleId="Heading6">
    <w:name w:val="heading 6"/>
    <w:basedOn w:val="Normal"/>
    <w:next w:val="Normal"/>
    <w:link w:val="Heading6Char"/>
    <w:uiPriority w:val="9"/>
    <w:semiHidden/>
    <w:unhideWhenUsed/>
    <w:qFormat/>
    <w:rsid w:val="00E62229"/>
    <w:pPr>
      <w:keepNext/>
      <w:keepLines/>
      <w:numPr>
        <w:ilvl w:val="5"/>
        <w:numId w:val="4"/>
      </w:numPr>
      <w:spacing w:before="200" w:after="0" w:line="240" w:lineRule="auto"/>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basedOn w:val="Normal"/>
    <w:next w:val="Normal"/>
    <w:link w:val="Heading7Char"/>
    <w:uiPriority w:val="9"/>
    <w:semiHidden/>
    <w:unhideWhenUsed/>
    <w:qFormat/>
    <w:rsid w:val="00E62229"/>
    <w:pPr>
      <w:keepNext/>
      <w:keepLines/>
      <w:numPr>
        <w:ilvl w:val="6"/>
        <w:numId w:val="4"/>
      </w:numPr>
      <w:spacing w:before="200" w:after="0" w:line="240" w:lineRule="auto"/>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iPriority w:val="9"/>
    <w:semiHidden/>
    <w:unhideWhenUsed/>
    <w:qFormat/>
    <w:rsid w:val="00E62229"/>
    <w:pPr>
      <w:keepNext/>
      <w:keepLines/>
      <w:numPr>
        <w:ilvl w:val="7"/>
        <w:numId w:val="4"/>
      </w:numPr>
      <w:spacing w:before="200" w:after="0" w:line="240" w:lineRule="auto"/>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iPriority w:val="9"/>
    <w:semiHidden/>
    <w:unhideWhenUsed/>
    <w:qFormat/>
    <w:rsid w:val="00E62229"/>
    <w:pPr>
      <w:keepNext/>
      <w:keepLines/>
      <w:numPr>
        <w:ilvl w:val="8"/>
        <w:numId w:val="4"/>
      </w:numPr>
      <w:spacing w:before="200" w:after="0" w:line="240" w:lineRule="auto"/>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21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383"/>
    <w:rPr>
      <w:sz w:val="20"/>
      <w:szCs w:val="20"/>
    </w:rPr>
  </w:style>
  <w:style w:type="character" w:styleId="FootnoteReference">
    <w:name w:val="footnote reference"/>
    <w:basedOn w:val="DefaultParagraphFont"/>
    <w:uiPriority w:val="99"/>
    <w:semiHidden/>
    <w:unhideWhenUsed/>
    <w:rsid w:val="00E21383"/>
    <w:rPr>
      <w:vertAlign w:val="superscript"/>
    </w:rPr>
  </w:style>
  <w:style w:type="paragraph" w:styleId="ListParagraph">
    <w:name w:val="List Paragraph"/>
    <w:basedOn w:val="Normal"/>
    <w:uiPriority w:val="34"/>
    <w:qFormat/>
    <w:rsid w:val="000328BC"/>
    <w:pPr>
      <w:ind w:left="720"/>
      <w:contextualSpacing/>
    </w:pPr>
  </w:style>
  <w:style w:type="character" w:styleId="Hyperlink">
    <w:name w:val="Hyperlink"/>
    <w:basedOn w:val="DefaultParagraphFont"/>
    <w:uiPriority w:val="99"/>
    <w:unhideWhenUsed/>
    <w:rsid w:val="00A27323"/>
    <w:rPr>
      <w:color w:val="0000FF" w:themeColor="hyperlink"/>
      <w:u w:val="single"/>
    </w:rPr>
  </w:style>
  <w:style w:type="paragraph" w:styleId="TOC1">
    <w:name w:val="toc 1"/>
    <w:basedOn w:val="Normal"/>
    <w:next w:val="Normal"/>
    <w:autoRedefine/>
    <w:uiPriority w:val="39"/>
    <w:unhideWhenUsed/>
    <w:rsid w:val="00A27323"/>
    <w:pPr>
      <w:spacing w:after="0"/>
      <w:ind w:left="720" w:hanging="720"/>
      <w:contextualSpacing/>
    </w:pPr>
  </w:style>
  <w:style w:type="paragraph" w:styleId="Header">
    <w:name w:val="header"/>
    <w:basedOn w:val="Normal"/>
    <w:link w:val="HeaderChar"/>
    <w:uiPriority w:val="99"/>
    <w:unhideWhenUsed/>
    <w:rsid w:val="005D4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C4D"/>
  </w:style>
  <w:style w:type="paragraph" w:styleId="Footer">
    <w:name w:val="footer"/>
    <w:basedOn w:val="Normal"/>
    <w:link w:val="FooterChar"/>
    <w:uiPriority w:val="99"/>
    <w:unhideWhenUsed/>
    <w:rsid w:val="005D4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C4D"/>
  </w:style>
  <w:style w:type="character" w:customStyle="1" w:styleId="Heading1Char">
    <w:name w:val="Heading 1 Char"/>
    <w:basedOn w:val="DefaultParagraphFont"/>
    <w:link w:val="Heading1"/>
    <w:uiPriority w:val="9"/>
    <w:rsid w:val="00E62229"/>
    <w:rPr>
      <w:rFonts w:ascii="Arial" w:eastAsia="Times New Roman" w:hAnsi="Arial" w:cs="Arial"/>
      <w:b/>
      <w:bCs/>
      <w:color w:val="0072C6"/>
      <w:kern w:val="32"/>
      <w:sz w:val="32"/>
      <w:szCs w:val="32"/>
    </w:rPr>
  </w:style>
  <w:style w:type="character" w:customStyle="1" w:styleId="Heading2Char">
    <w:name w:val="Heading 2 Char"/>
    <w:basedOn w:val="DefaultParagraphFont"/>
    <w:link w:val="Heading2"/>
    <w:uiPriority w:val="9"/>
    <w:rsid w:val="00E62229"/>
    <w:rPr>
      <w:rFonts w:ascii="Arial" w:eastAsia="Times New Roman" w:hAnsi="Arial" w:cs="Times New Roman"/>
      <w:b/>
      <w:bCs/>
      <w:iCs/>
      <w:color w:val="A00054"/>
      <w:sz w:val="28"/>
      <w:szCs w:val="28"/>
    </w:rPr>
  </w:style>
  <w:style w:type="character" w:customStyle="1" w:styleId="Heading3Char">
    <w:name w:val="Heading 3 Char"/>
    <w:basedOn w:val="DefaultParagraphFont"/>
    <w:link w:val="Heading3"/>
    <w:uiPriority w:val="9"/>
    <w:rsid w:val="00E62229"/>
    <w:rPr>
      <w:rFonts w:ascii="Arial" w:eastAsia="Times New Roman" w:hAnsi="Arial" w:cs="Times New Roman"/>
      <w:b/>
      <w:bCs/>
      <w:sz w:val="24"/>
      <w:szCs w:val="26"/>
    </w:rPr>
  </w:style>
  <w:style w:type="character" w:customStyle="1" w:styleId="Heading4Char">
    <w:name w:val="Heading 4 Char"/>
    <w:basedOn w:val="DefaultParagraphFont"/>
    <w:link w:val="Heading4"/>
    <w:uiPriority w:val="9"/>
    <w:semiHidden/>
    <w:rsid w:val="00E62229"/>
    <w:rPr>
      <w:rFonts w:asciiTheme="majorHAnsi" w:eastAsiaTheme="majorEastAsia" w:hAnsiTheme="majorHAnsi" w:cstheme="majorBidi"/>
      <w:b/>
      <w:i/>
      <w:iCs/>
      <w:color w:val="4F81BD" w:themeColor="accent1"/>
      <w:sz w:val="24"/>
      <w:szCs w:val="26"/>
    </w:rPr>
  </w:style>
  <w:style w:type="character" w:customStyle="1" w:styleId="Heading5Char">
    <w:name w:val="Heading 5 Char"/>
    <w:basedOn w:val="DefaultParagraphFont"/>
    <w:link w:val="Heading5"/>
    <w:uiPriority w:val="9"/>
    <w:semiHidden/>
    <w:rsid w:val="00E62229"/>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uiPriority w:val="9"/>
    <w:semiHidden/>
    <w:rsid w:val="00E62229"/>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uiPriority w:val="9"/>
    <w:semiHidden/>
    <w:rsid w:val="00E62229"/>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uiPriority w:val="9"/>
    <w:semiHidden/>
    <w:rsid w:val="00E62229"/>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E62229"/>
    <w:rPr>
      <w:rFonts w:asciiTheme="majorHAnsi" w:eastAsiaTheme="majorEastAsia" w:hAnsiTheme="majorHAnsi" w:cstheme="majorBidi"/>
      <w:bCs/>
      <w:i/>
      <w:iCs/>
      <w:color w:val="404040" w:themeColor="text1" w:themeTint="BF"/>
      <w:sz w:val="20"/>
      <w:szCs w:val="20"/>
    </w:rPr>
  </w:style>
  <w:style w:type="paragraph" w:styleId="NormalWeb">
    <w:name w:val="Normal (Web)"/>
    <w:basedOn w:val="Normal"/>
    <w:uiPriority w:val="99"/>
    <w:semiHidden/>
    <w:unhideWhenUsed/>
    <w:rsid w:val="00E62229"/>
    <w:pPr>
      <w:spacing w:after="0" w:line="240" w:lineRule="auto"/>
    </w:pPr>
    <w:rPr>
      <w:rFonts w:ascii="Times New Roman" w:eastAsia="Times New Roman" w:hAnsi="Times New Roman" w:cs="Times New Roman"/>
      <w:bCs/>
      <w:sz w:val="24"/>
      <w:szCs w:val="24"/>
    </w:rPr>
  </w:style>
  <w:style w:type="paragraph" w:styleId="BalloonText">
    <w:name w:val="Balloon Text"/>
    <w:basedOn w:val="Normal"/>
    <w:link w:val="BalloonTextChar"/>
    <w:uiPriority w:val="99"/>
    <w:semiHidden/>
    <w:unhideWhenUsed/>
    <w:rsid w:val="000E3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ert@bristol.ac.uk" TargetMode="External"/><Relationship Id="rId4" Type="http://schemas.openxmlformats.org/officeDocument/2006/relationships/settings" Target="settings.xml"/><Relationship Id="rId9" Type="http://schemas.openxmlformats.org/officeDocument/2006/relationships/hyperlink" Target="mailto:data-protection@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8EE3B-2F8A-48C4-8FBD-FD39D81B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2208</Words>
  <Characters>12614</Characters>
  <Application>Microsoft Office Word</Application>
  <DocSecurity>0</DocSecurity>
  <Lines>600</Lines>
  <Paragraphs>239</Paragraphs>
  <ScaleCrop>false</ScaleCrop>
  <HeadingPairs>
    <vt:vector size="2" baseType="variant">
      <vt:variant>
        <vt:lpstr>Title</vt:lpstr>
      </vt:variant>
      <vt:variant>
        <vt:i4>1</vt:i4>
      </vt:variant>
    </vt:vector>
  </HeadingPairs>
  <TitlesOfParts>
    <vt:vector size="1" baseType="lpstr">
      <vt:lpstr/>
    </vt:vector>
  </TitlesOfParts>
  <Company>Gregg Latchams</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Boal</dc:creator>
  <cp:lastModifiedBy>Thomas Straker</cp:lastModifiedBy>
  <cp:revision>98</cp:revision>
  <dcterms:created xsi:type="dcterms:W3CDTF">2018-04-04T08:27:00Z</dcterms:created>
  <dcterms:modified xsi:type="dcterms:W3CDTF">2026-04-01T08:45:00Z</dcterms:modified>
</cp:coreProperties>
</file>